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tblInd w:w="108" w:type="dxa"/>
        <w:tblLayout w:type="fixed"/>
        <w:tblLook w:val="0000" w:firstRow="0" w:lastRow="0" w:firstColumn="0" w:lastColumn="0" w:noHBand="0" w:noVBand="0"/>
      </w:tblPr>
      <w:tblGrid>
        <w:gridCol w:w="3666"/>
        <w:gridCol w:w="2225"/>
        <w:gridCol w:w="3470"/>
      </w:tblGrid>
      <w:tr w:rsidR="00E32453" w14:paraId="167F74EA" w14:textId="77777777">
        <w:tc>
          <w:tcPr>
            <w:tcW w:w="3666" w:type="dxa"/>
          </w:tcPr>
          <w:p w14:paraId="6C447FB4" w14:textId="77777777" w:rsidR="00E32453" w:rsidRPr="00430610" w:rsidRDefault="00E32453">
            <w:pPr>
              <w:ind w:left="720" w:hanging="720"/>
              <w:rPr>
                <w:b/>
                <w:sz w:val="14"/>
              </w:rPr>
            </w:pPr>
            <w:r w:rsidRPr="00430610">
              <w:rPr>
                <w:b/>
                <w:sz w:val="14"/>
              </w:rPr>
              <w:t>MID-DAKOTA RURAL WATER SYSTEM, INC.</w:t>
            </w:r>
          </w:p>
          <w:p w14:paraId="1AE3FD0D" w14:textId="77777777" w:rsidR="00E32453" w:rsidRPr="00430610" w:rsidRDefault="00E32453">
            <w:pPr>
              <w:ind w:left="720" w:hanging="720"/>
              <w:rPr>
                <w:b/>
                <w:sz w:val="14"/>
              </w:rPr>
            </w:pPr>
            <w:r w:rsidRPr="00430610">
              <w:rPr>
                <w:b/>
                <w:sz w:val="14"/>
              </w:rPr>
              <w:t xml:space="preserve">Miller, </w:t>
            </w:r>
            <w:smartTag w:uri="urn:schemas-microsoft-com:office:smarttags" w:element="place">
              <w:smartTag w:uri="urn:schemas-microsoft-com:office:smarttags" w:element="State">
                <w:r w:rsidRPr="00430610">
                  <w:rPr>
                    <w:b/>
                    <w:sz w:val="14"/>
                  </w:rPr>
                  <w:t>South Dakota</w:t>
                </w:r>
              </w:smartTag>
            </w:smartTag>
          </w:p>
          <w:p w14:paraId="376F9B7D" w14:textId="77777777" w:rsidR="00E32453" w:rsidRPr="00430610" w:rsidRDefault="00E32453">
            <w:pPr>
              <w:ind w:left="720" w:hanging="720"/>
              <w:rPr>
                <w:b/>
                <w:sz w:val="14"/>
              </w:rPr>
            </w:pPr>
            <w:r w:rsidRPr="00430610">
              <w:rPr>
                <w:b/>
                <w:sz w:val="14"/>
              </w:rPr>
              <w:t xml:space="preserve">Rules and Regulations </w:t>
            </w:r>
          </w:p>
          <w:p w14:paraId="4FACD3FD" w14:textId="77777777" w:rsidR="00E32453" w:rsidRPr="00430610" w:rsidRDefault="00E32453">
            <w:pPr>
              <w:ind w:left="720" w:hanging="720"/>
              <w:rPr>
                <w:b/>
                <w:sz w:val="14"/>
              </w:rPr>
            </w:pPr>
          </w:p>
        </w:tc>
        <w:tc>
          <w:tcPr>
            <w:tcW w:w="2225" w:type="dxa"/>
          </w:tcPr>
          <w:p w14:paraId="344D78FD" w14:textId="77777777" w:rsidR="00E32453" w:rsidRPr="00430610" w:rsidRDefault="00E32453">
            <w:pPr>
              <w:ind w:left="720" w:hanging="720"/>
              <w:rPr>
                <w:b/>
                <w:sz w:val="16"/>
              </w:rPr>
            </w:pPr>
          </w:p>
          <w:p w14:paraId="1B2740DA" w14:textId="77777777" w:rsidR="00E32453" w:rsidRPr="00430610" w:rsidRDefault="00E32453">
            <w:pPr>
              <w:ind w:left="720" w:hanging="720"/>
              <w:rPr>
                <w:b/>
                <w:sz w:val="16"/>
              </w:rPr>
            </w:pPr>
          </w:p>
          <w:p w14:paraId="4BEFB4D9" w14:textId="77777777" w:rsidR="00E32453" w:rsidRPr="00430610" w:rsidRDefault="00E32453">
            <w:pPr>
              <w:rPr>
                <w:b/>
                <w:sz w:val="16"/>
              </w:rPr>
            </w:pPr>
          </w:p>
          <w:p w14:paraId="45F9D7E0" w14:textId="77777777" w:rsidR="00E32453" w:rsidRPr="00430610" w:rsidRDefault="00E32453">
            <w:pPr>
              <w:rPr>
                <w:b/>
                <w:sz w:val="16"/>
              </w:rPr>
            </w:pPr>
          </w:p>
        </w:tc>
        <w:tc>
          <w:tcPr>
            <w:tcW w:w="3470" w:type="dxa"/>
          </w:tcPr>
          <w:p w14:paraId="1CDB8D8F" w14:textId="77777777" w:rsidR="00E32453" w:rsidRPr="00430610" w:rsidRDefault="00E32453">
            <w:pPr>
              <w:ind w:left="720" w:hanging="720"/>
              <w:jc w:val="center"/>
              <w:rPr>
                <w:b/>
                <w:sz w:val="14"/>
              </w:rPr>
            </w:pPr>
          </w:p>
          <w:p w14:paraId="2DD270FB" w14:textId="77777777" w:rsidR="00E32453" w:rsidRPr="00430610" w:rsidRDefault="00E32453" w:rsidP="000A73C4">
            <w:pPr>
              <w:ind w:left="720" w:hanging="720"/>
              <w:jc w:val="right"/>
              <w:rPr>
                <w:b/>
                <w:sz w:val="14"/>
              </w:rPr>
            </w:pPr>
            <w:r w:rsidRPr="00430610">
              <w:rPr>
                <w:b/>
                <w:sz w:val="14"/>
              </w:rPr>
              <w:t>MINIMUMS, RATES &amp; PROCEDURES</w:t>
            </w:r>
          </w:p>
          <w:p w14:paraId="7D451257" w14:textId="77777777" w:rsidR="00E32453" w:rsidRPr="00430610" w:rsidRDefault="00E32453" w:rsidP="000A73C4">
            <w:pPr>
              <w:ind w:left="720" w:hanging="720"/>
              <w:jc w:val="right"/>
              <w:rPr>
                <w:b/>
                <w:sz w:val="14"/>
              </w:rPr>
            </w:pPr>
            <w:r w:rsidRPr="00430610">
              <w:rPr>
                <w:b/>
                <w:sz w:val="14"/>
              </w:rPr>
              <w:t xml:space="preserve">Policy </w:t>
            </w:r>
            <w:proofErr w:type="gramStart"/>
            <w:r w:rsidRPr="00430610">
              <w:rPr>
                <w:b/>
                <w:sz w:val="14"/>
              </w:rPr>
              <w:t>Bulletin  (</w:t>
            </w:r>
            <w:proofErr w:type="gramEnd"/>
            <w:r w:rsidRPr="00430610">
              <w:rPr>
                <w:b/>
                <w:sz w:val="14"/>
              </w:rPr>
              <w:t>PB) Series: 200</w:t>
            </w:r>
          </w:p>
          <w:p w14:paraId="5DDD868B" w14:textId="77777777" w:rsidR="00E32453" w:rsidRPr="00430610" w:rsidRDefault="00E32453" w:rsidP="000A73C4">
            <w:pPr>
              <w:ind w:left="720" w:hanging="720"/>
              <w:jc w:val="right"/>
              <w:rPr>
                <w:b/>
                <w:sz w:val="14"/>
              </w:rPr>
            </w:pPr>
            <w:r w:rsidRPr="00430610">
              <w:rPr>
                <w:b/>
                <w:sz w:val="14"/>
              </w:rPr>
              <w:t xml:space="preserve">Bulletin </w:t>
            </w:r>
            <w:proofErr w:type="gramStart"/>
            <w:r w:rsidRPr="00430610">
              <w:rPr>
                <w:b/>
                <w:sz w:val="14"/>
              </w:rPr>
              <w:t>No. :</w:t>
            </w:r>
            <w:proofErr w:type="gramEnd"/>
            <w:r w:rsidRPr="00430610">
              <w:rPr>
                <w:b/>
                <w:sz w:val="14"/>
              </w:rPr>
              <w:t xml:space="preserve"> 04</w:t>
            </w:r>
          </w:p>
        </w:tc>
      </w:tr>
    </w:tbl>
    <w:p w14:paraId="32B4F67F" w14:textId="77777777" w:rsidR="00E32453" w:rsidRDefault="00E32453" w:rsidP="00CC42EE">
      <w:pPr>
        <w:ind w:left="720" w:hanging="720"/>
        <w:jc w:val="center"/>
      </w:pPr>
    </w:p>
    <w:p w14:paraId="63613688" w14:textId="77777777" w:rsidR="00E32453" w:rsidRDefault="00E32453" w:rsidP="00CC42EE">
      <w:pPr>
        <w:ind w:left="720" w:hanging="720"/>
        <w:jc w:val="center"/>
        <w:rPr>
          <w:b/>
          <w:i/>
          <w:sz w:val="36"/>
        </w:rPr>
      </w:pPr>
      <w:r>
        <w:rPr>
          <w:b/>
          <w:i/>
          <w:sz w:val="36"/>
        </w:rPr>
        <w:t>PB 204</w:t>
      </w:r>
    </w:p>
    <w:p w14:paraId="2375FBCA" w14:textId="036C14DA" w:rsidR="00E32453" w:rsidRDefault="00E32453" w:rsidP="00CC42EE">
      <w:pPr>
        <w:pBdr>
          <w:bottom w:val="single" w:sz="18" w:space="1" w:color="auto"/>
        </w:pBdr>
        <w:ind w:left="720" w:hanging="720"/>
        <w:jc w:val="center"/>
        <w:rPr>
          <w:b/>
          <w:i/>
        </w:rPr>
      </w:pPr>
      <w:r>
        <w:rPr>
          <w:b/>
          <w:i/>
        </w:rPr>
        <w:t xml:space="preserve"> BILLING &amp; COLLECTIONS</w:t>
      </w:r>
      <w:r w:rsidR="007B0F93">
        <w:rPr>
          <w:b/>
          <w:i/>
        </w:rPr>
        <w:t xml:space="preserve"> – LANDLORD AND TENANT</w:t>
      </w:r>
      <w:r>
        <w:rPr>
          <w:b/>
          <w:i/>
        </w:rPr>
        <w:t>:</w:t>
      </w:r>
    </w:p>
    <w:p w14:paraId="00493BF2" w14:textId="77777777" w:rsidR="00E32453" w:rsidRDefault="00E32453">
      <w:pPr>
        <w:shd w:val="clear" w:color="auto" w:fill="FFFFFF"/>
        <w:ind w:left="720" w:hanging="720"/>
        <w:jc w:val="center"/>
      </w:pPr>
    </w:p>
    <w:p w14:paraId="148D51F0" w14:textId="77777777" w:rsidR="00E32453" w:rsidRDefault="00E32453">
      <w:pPr>
        <w:shd w:val="clear" w:color="auto" w:fill="FFFFFF"/>
        <w:ind w:left="720" w:hanging="720"/>
        <w:jc w:val="center"/>
      </w:pPr>
    </w:p>
    <w:p w14:paraId="0C8D1F50" w14:textId="77777777" w:rsidR="00E32453" w:rsidRPr="00CC42EE" w:rsidRDefault="00CC42EE">
      <w:pPr>
        <w:pStyle w:val="Heading1"/>
        <w:rPr>
          <w:u w:val="none"/>
        </w:rPr>
      </w:pPr>
      <w:r>
        <w:rPr>
          <w:u w:val="none"/>
        </w:rPr>
        <w:t>PURPOSE</w:t>
      </w:r>
    </w:p>
    <w:p w14:paraId="1CF6E79C" w14:textId="77777777" w:rsidR="00E32453" w:rsidRDefault="00E32453">
      <w:pPr>
        <w:shd w:val="clear" w:color="auto" w:fill="FFFFFF"/>
        <w:ind w:left="720" w:hanging="720"/>
        <w:jc w:val="center"/>
      </w:pPr>
    </w:p>
    <w:p w14:paraId="47200366" w14:textId="31328729" w:rsidR="00E32453" w:rsidRDefault="007B0F93" w:rsidP="00CC42EE">
      <w:r>
        <w:t>E</w:t>
      </w:r>
      <w:r w:rsidR="00E32453">
        <w:t xml:space="preserve">ach User has an obligation to pay </w:t>
      </w:r>
      <w:r>
        <w:t xml:space="preserve">on a timely basis </w:t>
      </w:r>
      <w:r w:rsidR="00E32453">
        <w:t xml:space="preserve">for </w:t>
      </w:r>
      <w:r w:rsidR="00A019E8">
        <w:t>products and</w:t>
      </w:r>
      <w:r w:rsidR="00E32453">
        <w:t xml:space="preserve"> services received </w:t>
      </w:r>
      <w:r>
        <w:t xml:space="preserve">from the Corporation. The purpose of this policy is help ensure timely </w:t>
      </w:r>
      <w:proofErr w:type="gramStart"/>
      <w:r>
        <w:t>payment</w:t>
      </w:r>
      <w:proofErr w:type="gramEnd"/>
      <w:r>
        <w:t xml:space="preserve"> so those obligations are not passed on to all other Users in the form of increased costs of operation. </w:t>
      </w:r>
      <w:r w:rsidR="00E32453">
        <w:t xml:space="preserve"> </w:t>
      </w:r>
    </w:p>
    <w:p w14:paraId="322F4728" w14:textId="77777777" w:rsidR="000A73C4" w:rsidRDefault="000A73C4" w:rsidP="00CC42EE"/>
    <w:p w14:paraId="5AC9A0F9" w14:textId="77777777" w:rsidR="000A73C4" w:rsidRPr="000A73C4" w:rsidRDefault="000A73C4" w:rsidP="000A73C4">
      <w:pPr>
        <w:jc w:val="center"/>
        <w:rPr>
          <w:b/>
        </w:rPr>
      </w:pPr>
      <w:r w:rsidRPr="000A73C4">
        <w:rPr>
          <w:b/>
        </w:rPr>
        <w:t>TERMS OF POLICY</w:t>
      </w:r>
    </w:p>
    <w:p w14:paraId="04314953" w14:textId="77777777" w:rsidR="00E32453" w:rsidRDefault="00E32453"/>
    <w:p w14:paraId="71D6B8F6" w14:textId="77777777" w:rsidR="00E32453" w:rsidRDefault="000A73C4" w:rsidP="00C069E0">
      <w:pPr>
        <w:ind w:left="360" w:hanging="360"/>
        <w:rPr>
          <w:b/>
        </w:rPr>
      </w:pPr>
      <w:r w:rsidRPr="003C5DCC">
        <w:t>A</w:t>
      </w:r>
      <w:r w:rsidR="00E32453" w:rsidRPr="003C5DCC">
        <w:t>.</w:t>
      </w:r>
      <w:r w:rsidR="00C069E0" w:rsidRPr="003C5DCC">
        <w:tab/>
        <w:t>B</w:t>
      </w:r>
      <w:r w:rsidR="003C5DCC">
        <w:t>illing</w:t>
      </w:r>
      <w:r w:rsidR="00C069E0" w:rsidRPr="003C5DCC">
        <w:t>:</w:t>
      </w:r>
    </w:p>
    <w:p w14:paraId="55829DF7" w14:textId="77777777" w:rsidR="00E32453" w:rsidRDefault="00E32453"/>
    <w:p w14:paraId="0EF2FC74" w14:textId="7A77EC0F" w:rsidR="00E32453" w:rsidRPr="00B851D9" w:rsidRDefault="000A73C4" w:rsidP="00C069E0">
      <w:pPr>
        <w:pStyle w:val="BodyTextIndent"/>
        <w:ind w:hanging="360"/>
        <w:rPr>
          <w:strike/>
        </w:rPr>
      </w:pPr>
      <w:r>
        <w:t>1</w:t>
      </w:r>
      <w:proofErr w:type="gramStart"/>
      <w:r w:rsidR="00E32453">
        <w:t xml:space="preserve">.  </w:t>
      </w:r>
      <w:r w:rsidR="00E32453">
        <w:tab/>
      </w:r>
      <w:proofErr w:type="gramEnd"/>
      <w:r w:rsidR="001E5717">
        <w:t>The Corporation</w:t>
      </w:r>
      <w:r w:rsidR="00E32453">
        <w:t xml:space="preserve"> will generate </w:t>
      </w:r>
      <w:r w:rsidR="00A019E8">
        <w:t>a</w:t>
      </w:r>
      <w:r w:rsidR="00E32453">
        <w:t xml:space="preserve"> monthly billing.  </w:t>
      </w:r>
      <w:r w:rsidR="00F4765C" w:rsidRPr="004008BB">
        <w:t>User</w:t>
      </w:r>
      <w:r w:rsidR="00B851D9" w:rsidRPr="004008BB">
        <w:t>s</w:t>
      </w:r>
      <w:r w:rsidR="007B0F93">
        <w:t xml:space="preserve"> shall</w:t>
      </w:r>
      <w:r w:rsidR="00F4765C" w:rsidRPr="004008BB">
        <w:t xml:space="preserve"> </w:t>
      </w:r>
      <w:r w:rsidR="00E32453" w:rsidRPr="004008BB">
        <w:t>return statement stub</w:t>
      </w:r>
      <w:r w:rsidR="00B851D9" w:rsidRPr="004008BB">
        <w:t>s</w:t>
      </w:r>
      <w:r w:rsidR="00E32453" w:rsidRPr="004008BB">
        <w:t xml:space="preserve"> </w:t>
      </w:r>
      <w:r w:rsidR="00E32453">
        <w:t xml:space="preserve">with payment to the </w:t>
      </w:r>
      <w:r w:rsidR="001E5717">
        <w:t>Corporation’s</w:t>
      </w:r>
      <w:r w:rsidR="00E32453">
        <w:t xml:space="preserve"> office.  Bills for water service are composed of two parts: first, a monthly service</w:t>
      </w:r>
      <w:r w:rsidR="00324C73">
        <w:t xml:space="preserve"> or base</w:t>
      </w:r>
      <w:r w:rsidR="00E32453">
        <w:t xml:space="preserve"> charge</w:t>
      </w:r>
      <w:r w:rsidR="00C069E0">
        <w:t xml:space="preserve"> and a demand charge (if </w:t>
      </w:r>
      <w:r w:rsidR="00091CF5">
        <w:t>a</w:t>
      </w:r>
      <w:r w:rsidR="00C069E0">
        <w:t>pplicable)</w:t>
      </w:r>
      <w:r w:rsidR="00E32453">
        <w:t xml:space="preserve">, </w:t>
      </w:r>
      <w:r w:rsidR="004B2CA1">
        <w:t xml:space="preserve">also </w:t>
      </w:r>
      <w:r w:rsidR="00E32453">
        <w:t>referred to as the “minimum”</w:t>
      </w:r>
      <w:r w:rsidR="004B2CA1">
        <w:t xml:space="preserve"> (no water is provided with the minimum)</w:t>
      </w:r>
      <w:r w:rsidR="00A019E8">
        <w:t>;</w:t>
      </w:r>
      <w:r w:rsidR="00E32453">
        <w:t xml:space="preserve"> and the second, a charge for water used</w:t>
      </w:r>
      <w:r w:rsidR="00B47DC2">
        <w:t>.</w:t>
      </w:r>
    </w:p>
    <w:p w14:paraId="1ACB9AF3" w14:textId="77777777" w:rsidR="000A73C4" w:rsidRDefault="000A73C4">
      <w:pPr>
        <w:pStyle w:val="BodyTextIndent"/>
        <w:ind w:left="1080" w:hanging="360"/>
      </w:pPr>
    </w:p>
    <w:p w14:paraId="10042795" w14:textId="77777777" w:rsidR="00E32453" w:rsidRDefault="000A73C4" w:rsidP="00C069E0">
      <w:pPr>
        <w:pStyle w:val="BodyTextIndent"/>
        <w:ind w:hanging="360"/>
      </w:pPr>
      <w:r>
        <w:t xml:space="preserve">2.    </w:t>
      </w:r>
      <w:r w:rsidR="00E32453">
        <w:t xml:space="preserve">Bills for water will be computed in accordance with the Corporation’s published rate schedule and will be based on the amount consumed for the period covered by the meter reading.  Except where a water User orders </w:t>
      </w:r>
      <w:r w:rsidR="007B384A">
        <w:t>Disconnection</w:t>
      </w:r>
      <w:r w:rsidR="00E32453">
        <w:t xml:space="preserve"> less than one billing period after </w:t>
      </w:r>
      <w:r w:rsidR="007B384A">
        <w:t>reconnection</w:t>
      </w:r>
      <w:r w:rsidR="00E32453">
        <w:t>, the minimum bill to such water User for such period shall be equal to the minimum charge for one full billing period’s service.</w:t>
      </w:r>
    </w:p>
    <w:p w14:paraId="0A6F47AA" w14:textId="77777777" w:rsidR="00E32453" w:rsidRDefault="00E32453">
      <w:pPr>
        <w:pStyle w:val="BodyTextIndent"/>
      </w:pPr>
    </w:p>
    <w:p w14:paraId="6A1CF1A3" w14:textId="246629C4" w:rsidR="00E32453" w:rsidRDefault="00C069E0" w:rsidP="00C069E0">
      <w:pPr>
        <w:pStyle w:val="BodyTextIndent"/>
        <w:ind w:hanging="360"/>
      </w:pPr>
      <w:r>
        <w:t xml:space="preserve">3. </w:t>
      </w:r>
      <w:r>
        <w:tab/>
      </w:r>
      <w:r w:rsidR="00E32453">
        <w:t>Meters shall be read no later than the 1</w:t>
      </w:r>
      <w:r w:rsidR="00E32453">
        <w:rPr>
          <w:vertAlign w:val="superscript"/>
        </w:rPr>
        <w:t>st</w:t>
      </w:r>
      <w:r w:rsidR="00E32453">
        <w:t xml:space="preserve"> of each month, and payment must be </w:t>
      </w:r>
      <w:r w:rsidR="008E3588">
        <w:t>received by the</w:t>
      </w:r>
      <w:r w:rsidR="00187EEC">
        <w:t>20</w:t>
      </w:r>
      <w:proofErr w:type="gramStart"/>
      <w:r w:rsidR="00187EEC" w:rsidRPr="00F05B13">
        <w:rPr>
          <w:vertAlign w:val="superscript"/>
        </w:rPr>
        <w:t>th</w:t>
      </w:r>
      <w:r w:rsidR="00187EEC">
        <w:t xml:space="preserve"> </w:t>
      </w:r>
      <w:r w:rsidR="00E32453">
        <w:t>.</w:t>
      </w:r>
      <w:proofErr w:type="gramEnd"/>
      <w:r w:rsidR="00E32453">
        <w:t xml:space="preserve">  If the </w:t>
      </w:r>
      <w:r w:rsidR="00187EEC">
        <w:t>20</w:t>
      </w:r>
      <w:proofErr w:type="gramStart"/>
      <w:r w:rsidR="00187EEC" w:rsidRPr="00F05B13">
        <w:rPr>
          <w:vertAlign w:val="superscript"/>
        </w:rPr>
        <w:t>th</w:t>
      </w:r>
      <w:r w:rsidR="00187EEC">
        <w:t xml:space="preserve"> </w:t>
      </w:r>
      <w:r w:rsidR="00A31F54">
        <w:t xml:space="preserve"> </w:t>
      </w:r>
      <w:r w:rsidR="00E32453">
        <w:t>of</w:t>
      </w:r>
      <w:proofErr w:type="gramEnd"/>
      <w:r w:rsidR="00E32453">
        <w:t xml:space="preserve"> the month falls on a holiday, Saturday or Sunday, the next business day will be the due date.  If the payment is </w:t>
      </w:r>
      <w:r w:rsidR="00E32453" w:rsidRPr="00324C73">
        <w:rPr>
          <w:u w:val="single"/>
        </w:rPr>
        <w:t>not received</w:t>
      </w:r>
      <w:r w:rsidR="00E32453">
        <w:t xml:space="preserve"> in the Corporation’s office </w:t>
      </w:r>
      <w:r w:rsidR="00E32453" w:rsidRPr="00324C73">
        <w:rPr>
          <w:u w:val="single"/>
        </w:rPr>
        <w:t xml:space="preserve">by the </w:t>
      </w:r>
      <w:r w:rsidR="008E3588">
        <w:rPr>
          <w:u w:val="single"/>
        </w:rPr>
        <w:t>21</w:t>
      </w:r>
      <w:r w:rsidR="008E3588" w:rsidRPr="008E3588">
        <w:rPr>
          <w:u w:val="single"/>
          <w:vertAlign w:val="superscript"/>
        </w:rPr>
        <w:t>st</w:t>
      </w:r>
      <w:r w:rsidR="008E3588">
        <w:t xml:space="preserve"> </w:t>
      </w:r>
      <w:r w:rsidR="00E32453">
        <w:t xml:space="preserve">of the month, the water User will be notified </w:t>
      </w:r>
      <w:r w:rsidR="004925C4">
        <w:t xml:space="preserve">that </w:t>
      </w:r>
      <w:r w:rsidR="00E32453">
        <w:t>they are delinquent due to non-payment</w:t>
      </w:r>
      <w:r w:rsidR="00627F22">
        <w:t>,</w:t>
      </w:r>
      <w:r w:rsidR="00324C73">
        <w:t xml:space="preserve"> </w:t>
      </w:r>
      <w:r w:rsidR="004925C4">
        <w:t xml:space="preserve">that </w:t>
      </w:r>
      <w:r w:rsidR="00324C73">
        <w:t>a “late charge” will be added</w:t>
      </w:r>
      <w:r w:rsidR="004925C4">
        <w:t>,</w:t>
      </w:r>
      <w:r w:rsidR="00E32453">
        <w:t xml:space="preserve"> and that the water service may be </w:t>
      </w:r>
      <w:r w:rsidR="007B384A">
        <w:t>Disconnected</w:t>
      </w:r>
      <w:r w:rsidR="00E32453">
        <w:t>.</w:t>
      </w:r>
    </w:p>
    <w:p w14:paraId="736EF2D9" w14:textId="77777777" w:rsidR="00E32453" w:rsidRDefault="00E32453">
      <w:pPr>
        <w:pStyle w:val="BodyTextIndent"/>
        <w:ind w:left="0"/>
      </w:pPr>
    </w:p>
    <w:p w14:paraId="6813F315" w14:textId="3E0DFBB8" w:rsidR="00E32453" w:rsidRPr="004008BB" w:rsidRDefault="00C069E0" w:rsidP="004008BB">
      <w:pPr>
        <w:ind w:left="720" w:hanging="360"/>
      </w:pPr>
      <w:r>
        <w:t>4.</w:t>
      </w:r>
      <w:r>
        <w:tab/>
      </w:r>
      <w:r w:rsidR="0020064F">
        <w:t xml:space="preserve">Following the </w:t>
      </w:r>
      <w:r w:rsidR="007B0F93">
        <w:t>installation</w:t>
      </w:r>
      <w:r w:rsidR="0020064F">
        <w:t xml:space="preserve"> of any water tap</w:t>
      </w:r>
      <w:r w:rsidR="00E32453">
        <w:t xml:space="preserve">, </w:t>
      </w:r>
      <w:r w:rsidR="007B0F93">
        <w:t>the</w:t>
      </w:r>
      <w:r w:rsidR="00E32453">
        <w:t xml:space="preserve"> User shall be notified in advance of the time water service will be available.  The charge for service commences </w:t>
      </w:r>
      <w:r w:rsidR="00324C73">
        <w:t>on the date provided in the notice</w:t>
      </w:r>
      <w:r w:rsidR="00E32453">
        <w:t xml:space="preserve"> whether</w:t>
      </w:r>
      <w:r w:rsidR="00324C73">
        <w:t xml:space="preserve"> any water is</w:t>
      </w:r>
      <w:r w:rsidR="00E32453">
        <w:t xml:space="preserve"> used or not.  If water is available for less than a complete billing period, the bill will be computed on the same basis except that minimum service charges shall be pro-rated.</w:t>
      </w:r>
    </w:p>
    <w:p w14:paraId="606155AD" w14:textId="77777777" w:rsidR="00E32453" w:rsidRDefault="00E32453"/>
    <w:p w14:paraId="1120C104" w14:textId="77777777" w:rsidR="00E32453" w:rsidRPr="003C5DCC" w:rsidRDefault="00C069E0" w:rsidP="00C069E0">
      <w:pPr>
        <w:pStyle w:val="Heading2"/>
        <w:pBdr>
          <w:bottom w:val="none" w:sz="0" w:space="0" w:color="auto"/>
        </w:pBdr>
        <w:ind w:left="360" w:hanging="360"/>
        <w:jc w:val="left"/>
        <w:rPr>
          <w:b w:val="0"/>
          <w:u w:val="none"/>
        </w:rPr>
      </w:pPr>
      <w:r w:rsidRPr="003C5DCC">
        <w:rPr>
          <w:b w:val="0"/>
          <w:u w:val="none"/>
        </w:rPr>
        <w:t>B.</w:t>
      </w:r>
      <w:r w:rsidRPr="003C5DCC">
        <w:rPr>
          <w:b w:val="0"/>
          <w:u w:val="none"/>
        </w:rPr>
        <w:tab/>
      </w:r>
      <w:r w:rsidR="0082646C">
        <w:rPr>
          <w:b w:val="0"/>
          <w:u w:val="none"/>
        </w:rPr>
        <w:t>Fees and Charges</w:t>
      </w:r>
      <w:r w:rsidR="003C5DCC">
        <w:rPr>
          <w:b w:val="0"/>
          <w:u w:val="none"/>
        </w:rPr>
        <w:t>:</w:t>
      </w:r>
    </w:p>
    <w:p w14:paraId="309970E6" w14:textId="77777777" w:rsidR="00E32453" w:rsidRDefault="00E32453"/>
    <w:p w14:paraId="098CF51C" w14:textId="77777777" w:rsidR="0082646C" w:rsidRDefault="0082646C" w:rsidP="0082646C">
      <w:pPr>
        <w:ind w:left="720" w:hanging="360"/>
      </w:pPr>
      <w:r>
        <w:t>1.</w:t>
      </w:r>
      <w:r>
        <w:tab/>
        <w:t>The Corporation will impose the following charges in addition to any amounts that may be due for water service or minimum monthly service charges:</w:t>
      </w:r>
    </w:p>
    <w:p w14:paraId="7FA3E692" w14:textId="77777777" w:rsidR="0082646C" w:rsidRDefault="0082646C" w:rsidP="0082646C">
      <w:pPr>
        <w:ind w:left="720" w:firstLine="720"/>
      </w:pPr>
    </w:p>
    <w:tbl>
      <w:tblPr>
        <w:tblW w:w="0" w:type="auto"/>
        <w:tblInd w:w="2628" w:type="dxa"/>
        <w:tblLook w:val="01E0" w:firstRow="1" w:lastRow="1" w:firstColumn="1" w:lastColumn="1" w:noHBand="0" w:noVBand="0"/>
      </w:tblPr>
      <w:tblGrid>
        <w:gridCol w:w="2880"/>
        <w:gridCol w:w="1710"/>
        <w:gridCol w:w="1530"/>
      </w:tblGrid>
      <w:tr w:rsidR="0082646C" w:rsidRPr="00D4228B" w14:paraId="6655F8BE" w14:textId="77777777" w:rsidTr="0082646C">
        <w:tc>
          <w:tcPr>
            <w:tcW w:w="2880" w:type="dxa"/>
          </w:tcPr>
          <w:p w14:paraId="4DD1601B" w14:textId="77777777" w:rsidR="0082646C" w:rsidRPr="00D4228B" w:rsidRDefault="0082646C" w:rsidP="0082646C">
            <w:r>
              <w:t xml:space="preserve">Late Charge                                     </w:t>
            </w:r>
          </w:p>
        </w:tc>
        <w:tc>
          <w:tcPr>
            <w:tcW w:w="1710" w:type="dxa"/>
          </w:tcPr>
          <w:p w14:paraId="7460C964" w14:textId="77777777" w:rsidR="0082646C" w:rsidRPr="00D4228B" w:rsidRDefault="0082646C" w:rsidP="0082646C">
            <w:pPr>
              <w:jc w:val="right"/>
            </w:pPr>
            <w:r>
              <w:t>$    10.00</w:t>
            </w:r>
          </w:p>
        </w:tc>
        <w:tc>
          <w:tcPr>
            <w:tcW w:w="1530" w:type="dxa"/>
          </w:tcPr>
          <w:p w14:paraId="401AFC83" w14:textId="77777777" w:rsidR="0082646C" w:rsidRDefault="0082646C" w:rsidP="0082646C">
            <w:pPr>
              <w:jc w:val="right"/>
            </w:pPr>
          </w:p>
        </w:tc>
      </w:tr>
      <w:tr w:rsidR="009D1E11" w:rsidRPr="00D4228B" w14:paraId="69A4FCD1" w14:textId="77777777" w:rsidTr="0082646C">
        <w:tc>
          <w:tcPr>
            <w:tcW w:w="2880" w:type="dxa"/>
          </w:tcPr>
          <w:p w14:paraId="761859E7" w14:textId="60464C39" w:rsidR="009D1E11" w:rsidRPr="004008BB" w:rsidRDefault="009D1E11" w:rsidP="0082646C">
            <w:r w:rsidRPr="004008BB">
              <w:t>Late Charge Special User</w:t>
            </w:r>
          </w:p>
        </w:tc>
        <w:tc>
          <w:tcPr>
            <w:tcW w:w="1710" w:type="dxa"/>
          </w:tcPr>
          <w:p w14:paraId="1F3DFB71" w14:textId="6AA4138D" w:rsidR="009D1E11" w:rsidRPr="004008BB" w:rsidRDefault="009D1E11" w:rsidP="0082646C">
            <w:pPr>
              <w:jc w:val="right"/>
            </w:pPr>
            <w:r w:rsidRPr="004008BB">
              <w:t>25.00</w:t>
            </w:r>
          </w:p>
        </w:tc>
        <w:tc>
          <w:tcPr>
            <w:tcW w:w="1530" w:type="dxa"/>
          </w:tcPr>
          <w:p w14:paraId="27E3CFBB" w14:textId="77777777" w:rsidR="009D1E11" w:rsidRDefault="009D1E11" w:rsidP="0082646C">
            <w:pPr>
              <w:jc w:val="right"/>
            </w:pPr>
          </w:p>
        </w:tc>
      </w:tr>
      <w:tr w:rsidR="0082646C" w:rsidRPr="00D4228B" w14:paraId="2B28BD2E" w14:textId="77777777" w:rsidTr="0082646C">
        <w:tc>
          <w:tcPr>
            <w:tcW w:w="2880" w:type="dxa"/>
          </w:tcPr>
          <w:p w14:paraId="0B3471FC" w14:textId="77777777" w:rsidR="0082646C" w:rsidRPr="00D4228B" w:rsidRDefault="0082646C" w:rsidP="0082646C">
            <w:r>
              <w:t>Meter Reading Charge</w:t>
            </w:r>
          </w:p>
        </w:tc>
        <w:tc>
          <w:tcPr>
            <w:tcW w:w="1710" w:type="dxa"/>
          </w:tcPr>
          <w:p w14:paraId="760585AB" w14:textId="77777777" w:rsidR="0082646C" w:rsidRPr="00D4228B" w:rsidRDefault="0082646C" w:rsidP="0082646C">
            <w:pPr>
              <w:jc w:val="right"/>
            </w:pPr>
            <w:r>
              <w:t>25.00</w:t>
            </w:r>
          </w:p>
        </w:tc>
        <w:tc>
          <w:tcPr>
            <w:tcW w:w="1530" w:type="dxa"/>
          </w:tcPr>
          <w:p w14:paraId="4CE5E902" w14:textId="77777777" w:rsidR="0082646C" w:rsidRDefault="0082646C" w:rsidP="0082646C">
            <w:pPr>
              <w:jc w:val="right"/>
            </w:pPr>
          </w:p>
        </w:tc>
      </w:tr>
      <w:tr w:rsidR="0082646C" w:rsidRPr="00D4228B" w14:paraId="2088503B" w14:textId="77777777" w:rsidTr="0082646C">
        <w:tc>
          <w:tcPr>
            <w:tcW w:w="2880" w:type="dxa"/>
          </w:tcPr>
          <w:p w14:paraId="54EE642D" w14:textId="77777777" w:rsidR="0082646C" w:rsidRPr="00D4228B" w:rsidRDefault="0082646C" w:rsidP="0082646C">
            <w:r>
              <w:t>Collection Fee</w:t>
            </w:r>
          </w:p>
        </w:tc>
        <w:tc>
          <w:tcPr>
            <w:tcW w:w="1710" w:type="dxa"/>
          </w:tcPr>
          <w:p w14:paraId="588603B7" w14:textId="77777777" w:rsidR="0082646C" w:rsidRPr="00D4228B" w:rsidRDefault="0082646C" w:rsidP="0082646C">
            <w:pPr>
              <w:jc w:val="right"/>
            </w:pPr>
            <w:r>
              <w:t>25.00</w:t>
            </w:r>
          </w:p>
        </w:tc>
        <w:tc>
          <w:tcPr>
            <w:tcW w:w="1530" w:type="dxa"/>
          </w:tcPr>
          <w:p w14:paraId="28495681" w14:textId="77777777" w:rsidR="0082646C" w:rsidRDefault="0082646C" w:rsidP="0082646C">
            <w:pPr>
              <w:jc w:val="right"/>
            </w:pPr>
          </w:p>
        </w:tc>
      </w:tr>
      <w:tr w:rsidR="0082646C" w:rsidRPr="00D4228B" w14:paraId="0D31C970" w14:textId="77777777" w:rsidTr="0082646C">
        <w:tc>
          <w:tcPr>
            <w:tcW w:w="2880" w:type="dxa"/>
          </w:tcPr>
          <w:p w14:paraId="287AB835" w14:textId="77777777" w:rsidR="0082646C" w:rsidRPr="00D4228B" w:rsidRDefault="0082646C" w:rsidP="0082646C">
            <w:r>
              <w:t>Reconnect Fee (during hours)</w:t>
            </w:r>
          </w:p>
        </w:tc>
        <w:tc>
          <w:tcPr>
            <w:tcW w:w="1710" w:type="dxa"/>
          </w:tcPr>
          <w:p w14:paraId="06F99BC1" w14:textId="7E5D0876" w:rsidR="0082646C" w:rsidRPr="00D4228B" w:rsidRDefault="00DD7081" w:rsidP="0082646C">
            <w:pPr>
              <w:jc w:val="right"/>
            </w:pPr>
            <w:r>
              <w:t xml:space="preserve">65.00 </w:t>
            </w:r>
          </w:p>
        </w:tc>
        <w:tc>
          <w:tcPr>
            <w:tcW w:w="1530" w:type="dxa"/>
          </w:tcPr>
          <w:p w14:paraId="30D8EE11" w14:textId="77777777" w:rsidR="0082646C" w:rsidRDefault="0082646C" w:rsidP="0082646C">
            <w:pPr>
              <w:jc w:val="right"/>
            </w:pPr>
          </w:p>
        </w:tc>
      </w:tr>
      <w:tr w:rsidR="0082646C" w:rsidRPr="00D4228B" w14:paraId="6C3DE673" w14:textId="77777777" w:rsidTr="0082646C">
        <w:tc>
          <w:tcPr>
            <w:tcW w:w="2880" w:type="dxa"/>
          </w:tcPr>
          <w:p w14:paraId="4A097733" w14:textId="77777777" w:rsidR="0082646C" w:rsidRPr="00D4228B" w:rsidRDefault="0082646C" w:rsidP="0082646C">
            <w:r>
              <w:t>Reconnect Fee (after hours)</w:t>
            </w:r>
          </w:p>
        </w:tc>
        <w:tc>
          <w:tcPr>
            <w:tcW w:w="1710" w:type="dxa"/>
          </w:tcPr>
          <w:p w14:paraId="682EAB21" w14:textId="521A82EA" w:rsidR="0082646C" w:rsidRPr="00D4228B" w:rsidRDefault="001772F5" w:rsidP="0082646C">
            <w:pPr>
              <w:jc w:val="right"/>
            </w:pPr>
            <w:r>
              <w:t xml:space="preserve">125.00 </w:t>
            </w:r>
          </w:p>
        </w:tc>
        <w:tc>
          <w:tcPr>
            <w:tcW w:w="1530" w:type="dxa"/>
          </w:tcPr>
          <w:p w14:paraId="6167F564" w14:textId="77777777" w:rsidR="0082646C" w:rsidRDefault="0082646C" w:rsidP="0082646C">
            <w:pPr>
              <w:jc w:val="right"/>
            </w:pPr>
          </w:p>
        </w:tc>
      </w:tr>
      <w:tr w:rsidR="009D1E11" w:rsidRPr="00D4228B" w14:paraId="35326628" w14:textId="77777777" w:rsidTr="0082646C">
        <w:tc>
          <w:tcPr>
            <w:tcW w:w="2880" w:type="dxa"/>
          </w:tcPr>
          <w:p w14:paraId="68BD237F" w14:textId="5E1D2226" w:rsidR="009D1E11" w:rsidRPr="004008BB" w:rsidRDefault="001772F5" w:rsidP="0082646C">
            <w:r>
              <w:t xml:space="preserve"> Service Call</w:t>
            </w:r>
          </w:p>
        </w:tc>
        <w:tc>
          <w:tcPr>
            <w:tcW w:w="1710" w:type="dxa"/>
          </w:tcPr>
          <w:p w14:paraId="3B07AB7C" w14:textId="04BABDA7" w:rsidR="009D1E11" w:rsidRPr="004008BB" w:rsidRDefault="009D1E11" w:rsidP="0082646C">
            <w:pPr>
              <w:jc w:val="right"/>
            </w:pPr>
            <w:r w:rsidRPr="004008BB">
              <w:t>25.00</w:t>
            </w:r>
          </w:p>
        </w:tc>
        <w:tc>
          <w:tcPr>
            <w:tcW w:w="1530" w:type="dxa"/>
          </w:tcPr>
          <w:p w14:paraId="304A808D" w14:textId="77777777" w:rsidR="009D1E11" w:rsidRDefault="009D1E11" w:rsidP="0082646C">
            <w:pPr>
              <w:jc w:val="right"/>
            </w:pPr>
          </w:p>
        </w:tc>
      </w:tr>
      <w:tr w:rsidR="0082646C" w:rsidRPr="00D4228B" w14:paraId="07FBB8DD" w14:textId="77777777" w:rsidTr="0082646C">
        <w:tc>
          <w:tcPr>
            <w:tcW w:w="2880" w:type="dxa"/>
          </w:tcPr>
          <w:p w14:paraId="1DBEC3EA" w14:textId="77777777" w:rsidR="0082646C" w:rsidRPr="00D4228B" w:rsidRDefault="00820277" w:rsidP="0082646C">
            <w:r>
              <w:t>Insufficient funds checks, drafts or ACH payments.</w:t>
            </w:r>
          </w:p>
        </w:tc>
        <w:tc>
          <w:tcPr>
            <w:tcW w:w="3240" w:type="dxa"/>
            <w:gridSpan w:val="2"/>
          </w:tcPr>
          <w:p w14:paraId="3A6E9E7B" w14:textId="77777777" w:rsidR="00820277" w:rsidRDefault="00820277" w:rsidP="0082646C">
            <w:pPr>
              <w:jc w:val="center"/>
            </w:pPr>
          </w:p>
          <w:p w14:paraId="40C2B08C" w14:textId="77777777" w:rsidR="0082646C" w:rsidRDefault="0082646C" w:rsidP="0082646C">
            <w:pPr>
              <w:jc w:val="center"/>
            </w:pPr>
            <w:r>
              <w:t>Max. allowed by law</w:t>
            </w:r>
          </w:p>
        </w:tc>
      </w:tr>
    </w:tbl>
    <w:p w14:paraId="5EEFAD22" w14:textId="77777777" w:rsidR="0082646C" w:rsidRDefault="0082646C" w:rsidP="0082646C"/>
    <w:p w14:paraId="2BD1C9B2" w14:textId="77777777" w:rsidR="0082646C" w:rsidRDefault="0082646C" w:rsidP="0082646C">
      <w:pPr>
        <w:ind w:left="720" w:hanging="360"/>
      </w:pPr>
      <w:r>
        <w:lastRenderedPageBreak/>
        <w:t>2.</w:t>
      </w:r>
      <w:r>
        <w:tab/>
        <w:t xml:space="preserve">The late charge will continue to </w:t>
      </w:r>
      <w:proofErr w:type="gramStart"/>
      <w:r>
        <w:t>accrue</w:t>
      </w:r>
      <w:proofErr w:type="gramEnd"/>
      <w:r>
        <w:t xml:space="preserve"> </w:t>
      </w:r>
      <w:proofErr w:type="gramStart"/>
      <w:r>
        <w:t>on a monthly basis</w:t>
      </w:r>
      <w:proofErr w:type="gramEnd"/>
      <w:r>
        <w:t>, up to a maximum of $300.00, until the delinquent amount is paid in full</w:t>
      </w:r>
      <w:r w:rsidR="00E45E58">
        <w:t xml:space="preserve"> or the account is </w:t>
      </w:r>
      <w:r w:rsidR="007B384A">
        <w:t>Disconnected</w:t>
      </w:r>
      <w:r w:rsidR="00E45E58">
        <w:t xml:space="preserve"> or </w:t>
      </w:r>
      <w:r w:rsidR="007B384A">
        <w:t>D</w:t>
      </w:r>
      <w:r w:rsidR="00E45E58">
        <w:t>eleted</w:t>
      </w:r>
      <w:r>
        <w:t>.  This amount must be paid in addition to all delinquent bills prior to service being restored.</w:t>
      </w:r>
    </w:p>
    <w:p w14:paraId="2A336B10" w14:textId="77777777" w:rsidR="0082646C" w:rsidRDefault="0082646C" w:rsidP="0082646C"/>
    <w:p w14:paraId="119EFD89" w14:textId="35D33AC4" w:rsidR="0082646C" w:rsidRDefault="0082646C" w:rsidP="0082646C">
      <w:pPr>
        <w:ind w:left="720" w:hanging="360"/>
      </w:pPr>
      <w:r w:rsidRPr="00F05B13">
        <w:t>3.</w:t>
      </w:r>
      <w:r w:rsidRPr="00F05B13">
        <w:tab/>
        <w:t xml:space="preserve">If </w:t>
      </w:r>
      <w:r w:rsidR="007B0F93">
        <w:t xml:space="preserve">a User </w:t>
      </w:r>
      <w:r w:rsidRPr="00F05B13">
        <w:t>requests re</w:t>
      </w:r>
      <w:r w:rsidR="007B384A" w:rsidRPr="00F05B13">
        <w:t>activa</w:t>
      </w:r>
      <w:r w:rsidRPr="00F05B13">
        <w:t xml:space="preserve">tion of service at a location where water service has been </w:t>
      </w:r>
      <w:r w:rsidR="007B384A" w:rsidRPr="00F05B13">
        <w:t>D</w:t>
      </w:r>
      <w:r w:rsidRPr="00F05B13">
        <w:t>isconnected due to non-payment, the reconnect fee shall be as set forth in Paragraph B.</w:t>
      </w:r>
      <w:r w:rsidR="00F61E40" w:rsidRPr="00F05B13">
        <w:t>1</w:t>
      </w:r>
      <w:r w:rsidRPr="00F05B13">
        <w:t xml:space="preserve"> above</w:t>
      </w:r>
      <w:r w:rsidR="00E45E58" w:rsidRPr="00F05B13">
        <w:t>,</w:t>
      </w:r>
      <w:r w:rsidR="007B0F93">
        <w:t xml:space="preserve"> and</w:t>
      </w:r>
      <w:r w:rsidR="00E45E58" w:rsidRPr="00F05B13">
        <w:t xml:space="preserve"> deposits and other fees may apply</w:t>
      </w:r>
      <w:r w:rsidR="007B0F93">
        <w:t xml:space="preserve"> as provided in Corporation policies</w:t>
      </w:r>
      <w:r w:rsidRPr="00F05B13">
        <w:t>.</w:t>
      </w:r>
      <w:r w:rsidR="00226982">
        <w:t xml:space="preserve"> </w:t>
      </w:r>
    </w:p>
    <w:p w14:paraId="1B713781" w14:textId="77777777" w:rsidR="0082646C" w:rsidRDefault="0082646C" w:rsidP="0082646C"/>
    <w:p w14:paraId="616B1552" w14:textId="77777777" w:rsidR="0082646C" w:rsidRDefault="0082646C" w:rsidP="0082646C">
      <w:pPr>
        <w:tabs>
          <w:tab w:val="left" w:pos="360"/>
        </w:tabs>
      </w:pPr>
      <w:r>
        <w:t>C.</w:t>
      </w:r>
      <w:r>
        <w:tab/>
        <w:t>Active (not disconnected) Delinquent Accounts Procedures:</w:t>
      </w:r>
    </w:p>
    <w:p w14:paraId="641DD33D" w14:textId="77777777" w:rsidR="0082646C" w:rsidRDefault="0082646C" w:rsidP="0082646C"/>
    <w:p w14:paraId="673DACF1" w14:textId="2CD70731" w:rsidR="00E32453" w:rsidRDefault="00C069E0" w:rsidP="00C069E0">
      <w:pPr>
        <w:ind w:left="720" w:hanging="360"/>
      </w:pPr>
      <w:r>
        <w:t>1.</w:t>
      </w:r>
      <w:r>
        <w:tab/>
      </w:r>
      <w:r w:rsidR="00E32453">
        <w:t xml:space="preserve">All accounts for which payment is due </w:t>
      </w:r>
      <w:proofErr w:type="gramStart"/>
      <w:r w:rsidR="00E32453">
        <w:t>on a monthly basis</w:t>
      </w:r>
      <w:proofErr w:type="gramEnd"/>
      <w:r w:rsidR="00E32453">
        <w:t xml:space="preserve"> from which payment </w:t>
      </w:r>
      <w:r w:rsidR="00E32453" w:rsidRPr="00324C73">
        <w:rPr>
          <w:u w:val="single"/>
        </w:rPr>
        <w:t xml:space="preserve">has not been received by </w:t>
      </w:r>
      <w:r w:rsidR="00040FDF" w:rsidRPr="00324C73">
        <w:rPr>
          <w:u w:val="single"/>
        </w:rPr>
        <w:t xml:space="preserve">the </w:t>
      </w:r>
      <w:r w:rsidR="00233862" w:rsidRPr="00040FDF">
        <w:rPr>
          <w:u w:val="single"/>
        </w:rPr>
        <w:t>21</w:t>
      </w:r>
      <w:r w:rsidR="00233862">
        <w:rPr>
          <w:u w:val="single"/>
          <w:vertAlign w:val="superscript"/>
        </w:rPr>
        <w:t>st</w:t>
      </w:r>
      <w:r w:rsidR="00233862">
        <w:rPr>
          <w:u w:val="single"/>
        </w:rPr>
        <w:t xml:space="preserve"> </w:t>
      </w:r>
      <w:r w:rsidR="00233862" w:rsidRPr="00324C73">
        <w:rPr>
          <w:u w:val="single"/>
        </w:rPr>
        <w:t>of</w:t>
      </w:r>
      <w:r w:rsidR="00E32453" w:rsidRPr="00324C73">
        <w:rPr>
          <w:u w:val="single"/>
        </w:rPr>
        <w:t xml:space="preserve"> the month</w:t>
      </w:r>
      <w:r w:rsidR="00E32453">
        <w:t xml:space="preserve"> may be disconnected on </w:t>
      </w:r>
      <w:proofErr w:type="gramStart"/>
      <w:r w:rsidR="00E32453">
        <w:t>or</w:t>
      </w:r>
      <w:proofErr w:type="gramEnd"/>
      <w:r w:rsidR="00E32453">
        <w:t xml:space="preserve"> </w:t>
      </w:r>
      <w:r w:rsidR="00A3048B">
        <w:t>any time</w:t>
      </w:r>
      <w:r w:rsidR="008E3588">
        <w:t xml:space="preserve"> after </w:t>
      </w:r>
      <w:r w:rsidR="00E32453">
        <w:t>the 1</w:t>
      </w:r>
      <w:r w:rsidR="00E32453">
        <w:rPr>
          <w:vertAlign w:val="superscript"/>
        </w:rPr>
        <w:t>st</w:t>
      </w:r>
      <w:r w:rsidR="00E32453">
        <w:t xml:space="preserve"> of the following month.  </w:t>
      </w:r>
    </w:p>
    <w:p w14:paraId="442074F7" w14:textId="77777777" w:rsidR="00E32453" w:rsidRDefault="00E32453"/>
    <w:p w14:paraId="2C33F249" w14:textId="77777777" w:rsidR="00E32453" w:rsidRDefault="00C069E0" w:rsidP="00C069E0">
      <w:pPr>
        <w:ind w:left="720" w:hanging="360"/>
      </w:pPr>
      <w:r>
        <w:t>2.</w:t>
      </w:r>
      <w:r>
        <w:tab/>
      </w:r>
      <w:r w:rsidR="00B935C5">
        <w:t>Prior to disconnecting service, t</w:t>
      </w:r>
      <w:r w:rsidR="00BC6722">
        <w:t>he Corporation</w:t>
      </w:r>
      <w:r w:rsidR="00E32453">
        <w:t xml:space="preserve"> </w:t>
      </w:r>
      <w:r w:rsidR="00E84533">
        <w:t xml:space="preserve">may </w:t>
      </w:r>
      <w:r w:rsidR="00E32453">
        <w:t>make</w:t>
      </w:r>
      <w:r w:rsidR="00DD7EBA">
        <w:t xml:space="preserve"> the following</w:t>
      </w:r>
      <w:r w:rsidR="00E32453">
        <w:t xml:space="preserve"> reasonable effort</w:t>
      </w:r>
      <w:r w:rsidR="00E84533">
        <w:t>s</w:t>
      </w:r>
      <w:r w:rsidR="00E32453">
        <w:t xml:space="preserve"> to contact any User who is delinquent:</w:t>
      </w:r>
    </w:p>
    <w:p w14:paraId="5FE2AA17" w14:textId="77777777" w:rsidR="005F0DFF" w:rsidRDefault="005F0DFF" w:rsidP="005F0DFF"/>
    <w:p w14:paraId="15A430D0" w14:textId="77777777" w:rsidR="00E32453" w:rsidRDefault="00D4228B" w:rsidP="00D4228B">
      <w:pPr>
        <w:ind w:left="1080" w:hanging="360"/>
      </w:pPr>
      <w:r>
        <w:t>a.</w:t>
      </w:r>
      <w:r>
        <w:tab/>
      </w:r>
      <w:r w:rsidR="00E32453">
        <w:t>Mail delinquency notice with pending disconnection date.</w:t>
      </w:r>
    </w:p>
    <w:p w14:paraId="56F16A16" w14:textId="77777777" w:rsidR="00E32453" w:rsidRDefault="00D4228B" w:rsidP="00D4228B">
      <w:pPr>
        <w:ind w:left="1080" w:hanging="360"/>
      </w:pPr>
      <w:r>
        <w:t>b.</w:t>
      </w:r>
      <w:r>
        <w:tab/>
      </w:r>
      <w:r w:rsidR="00BC6722">
        <w:t>The Corporation</w:t>
      </w:r>
      <w:r w:rsidR="00E32453">
        <w:t xml:space="preserve"> may attempt a telephone call prior to disconnection</w:t>
      </w:r>
      <w:r>
        <w:t>.</w:t>
      </w:r>
    </w:p>
    <w:p w14:paraId="067FB59F" w14:textId="77777777" w:rsidR="00E32453" w:rsidRDefault="00D4228B" w:rsidP="00D4228B">
      <w:pPr>
        <w:ind w:left="1080" w:hanging="360"/>
      </w:pPr>
      <w:r>
        <w:t>c.</w:t>
      </w:r>
      <w:r>
        <w:tab/>
      </w:r>
      <w:r w:rsidR="00B1289A">
        <w:t xml:space="preserve">Corporation’s </w:t>
      </w:r>
      <w:r w:rsidR="00E32453">
        <w:t>Operators will be notified of disconnect date</w:t>
      </w:r>
      <w:r>
        <w:t>.</w:t>
      </w:r>
    </w:p>
    <w:p w14:paraId="6C675041" w14:textId="77777777" w:rsidR="00E32453" w:rsidRDefault="00D4228B" w:rsidP="00D4228B">
      <w:pPr>
        <w:ind w:left="1080" w:hanging="360"/>
      </w:pPr>
      <w:r>
        <w:t>d.</w:t>
      </w:r>
      <w:r>
        <w:tab/>
      </w:r>
      <w:r w:rsidR="00B1289A">
        <w:t xml:space="preserve">Corporation’s </w:t>
      </w:r>
      <w:r w:rsidR="00E32453">
        <w:t xml:space="preserve">Operators may </w:t>
      </w:r>
      <w:r w:rsidR="00E84533">
        <w:t xml:space="preserve">attempt </w:t>
      </w:r>
      <w:r w:rsidR="00E32453">
        <w:t xml:space="preserve">to collect payment if User is home before disconnecting service at which time a </w:t>
      </w:r>
      <w:r>
        <w:t>“C</w:t>
      </w:r>
      <w:r w:rsidR="00E32453">
        <w:t xml:space="preserve">ollection </w:t>
      </w:r>
      <w:r>
        <w:t>F</w:t>
      </w:r>
      <w:r w:rsidR="00E32453">
        <w:t>ee</w:t>
      </w:r>
      <w:r>
        <w:t>”</w:t>
      </w:r>
      <w:r w:rsidR="00E32453">
        <w:t xml:space="preserve"> </w:t>
      </w:r>
      <w:r w:rsidR="00DB3D17">
        <w:t xml:space="preserve">as provided above </w:t>
      </w:r>
      <w:r w:rsidR="007B384A">
        <w:t>may be</w:t>
      </w:r>
      <w:r w:rsidR="00E32453">
        <w:t xml:space="preserve"> added to the bill</w:t>
      </w:r>
      <w:r>
        <w:t>.</w:t>
      </w:r>
    </w:p>
    <w:p w14:paraId="527EAFFE" w14:textId="77777777" w:rsidR="00DB3D17" w:rsidRDefault="00D4228B" w:rsidP="00DB3D17">
      <w:pPr>
        <w:ind w:left="1080" w:hanging="360"/>
      </w:pPr>
      <w:r>
        <w:t>e.</w:t>
      </w:r>
      <w:r>
        <w:tab/>
      </w:r>
      <w:r w:rsidR="00E32453">
        <w:t>If payment is not collected, service may be disconnected.</w:t>
      </w:r>
    </w:p>
    <w:p w14:paraId="61329024" w14:textId="77777777" w:rsidR="00DB3D17" w:rsidRDefault="00DB3D17" w:rsidP="00DB3D17">
      <w:pPr>
        <w:tabs>
          <w:tab w:val="left" w:pos="360"/>
        </w:tabs>
      </w:pPr>
    </w:p>
    <w:p w14:paraId="6BD0B25B" w14:textId="77777777" w:rsidR="00DB3D17" w:rsidRDefault="00DB3D17" w:rsidP="00DB3D17">
      <w:pPr>
        <w:tabs>
          <w:tab w:val="left" w:pos="360"/>
        </w:tabs>
      </w:pPr>
      <w:r>
        <w:t>D.</w:t>
      </w:r>
      <w:r>
        <w:tab/>
      </w:r>
      <w:r w:rsidR="007B384A">
        <w:t>Disconnected</w:t>
      </w:r>
      <w:r>
        <w:t xml:space="preserve"> Delinquent Accounts Procedures:</w:t>
      </w:r>
    </w:p>
    <w:p w14:paraId="405741DF" w14:textId="77777777" w:rsidR="00E32453" w:rsidRDefault="00E32453"/>
    <w:p w14:paraId="6E86E8BE" w14:textId="77777777" w:rsidR="00E32453" w:rsidRDefault="00DB3D17" w:rsidP="00D4228B">
      <w:pPr>
        <w:ind w:left="720" w:hanging="360"/>
      </w:pPr>
      <w:r>
        <w:t>1</w:t>
      </w:r>
      <w:r w:rsidR="00D4228B">
        <w:t>.</w:t>
      </w:r>
      <w:r w:rsidR="00D4228B">
        <w:tab/>
      </w:r>
      <w:r w:rsidR="00E32453">
        <w:t xml:space="preserve">If it is necessary for </w:t>
      </w:r>
      <w:r w:rsidR="00BC6722">
        <w:t>the Corporation</w:t>
      </w:r>
      <w:r w:rsidR="00E32453">
        <w:t xml:space="preserve"> to disconnect service for non-payment, then all service to the User that is delinquent (wherever located) may be disconnected.</w:t>
      </w:r>
    </w:p>
    <w:p w14:paraId="489BADF8" w14:textId="77777777" w:rsidR="00C23AC7" w:rsidRDefault="00C23AC7" w:rsidP="00D4228B">
      <w:pPr>
        <w:ind w:left="720" w:hanging="360"/>
      </w:pPr>
    </w:p>
    <w:p w14:paraId="176DE122" w14:textId="77777777" w:rsidR="00DB3D17" w:rsidRDefault="00DB3D17" w:rsidP="00D4228B">
      <w:pPr>
        <w:ind w:left="720" w:hanging="360"/>
      </w:pPr>
      <w:r>
        <w:t>2.</w:t>
      </w:r>
      <w:r>
        <w:tab/>
        <w:t>If after ten (10) days payment has not been made on the account</w:t>
      </w:r>
      <w:r w:rsidR="00DD7EBA">
        <w:t>,</w:t>
      </w:r>
      <w:r>
        <w:t xml:space="preserve"> the Corporation may send a “Final Bill” to the User.  The final bill will include all amounts owed to the Corporation</w:t>
      </w:r>
      <w:r w:rsidR="00DD7EBA">
        <w:t>,</w:t>
      </w:r>
      <w:r>
        <w:t xml:space="preserve"> and the User will be notified that reconnection will only be made in accordance with the terms for reactivation of a deactivated service provided in Policy Bulletin 205.  In addition to any charges for reactivation in Policy Bulletin 205, the User may also be charged additional “late” fees as provided above for any amount(s) not timely paid in the final bill.</w:t>
      </w:r>
    </w:p>
    <w:p w14:paraId="6D628740" w14:textId="77777777" w:rsidR="00DB3D17" w:rsidRDefault="00DB3D17" w:rsidP="00D4228B">
      <w:pPr>
        <w:ind w:left="720" w:hanging="360"/>
      </w:pPr>
    </w:p>
    <w:p w14:paraId="77EBA166" w14:textId="77777777" w:rsidR="00DB3D17" w:rsidRDefault="00DB3D17" w:rsidP="00D4228B">
      <w:pPr>
        <w:ind w:left="720" w:hanging="360"/>
      </w:pPr>
      <w:r>
        <w:t>3.</w:t>
      </w:r>
      <w:r>
        <w:tab/>
        <w:t xml:space="preserve">Service or services may not be reconnected until all delinquent amounts, including any appropriate fees (e.g., monthly service charge, late charges, meter reading </w:t>
      </w:r>
      <w:r w:rsidR="00C02812">
        <w:t>charges,</w:t>
      </w:r>
      <w:r>
        <w:t xml:space="preserve"> reconnection charges, etc.)</w:t>
      </w:r>
      <w:r w:rsidR="00DD7EBA">
        <w:t>,</w:t>
      </w:r>
      <w:r>
        <w:t xml:space="preserve"> have been paid or </w:t>
      </w:r>
      <w:r w:rsidR="00C02812">
        <w:t>suitable arrangements have been made for payment.</w:t>
      </w:r>
    </w:p>
    <w:p w14:paraId="259BCFB3" w14:textId="77777777" w:rsidR="00C02812" w:rsidRDefault="00C02812" w:rsidP="00D4228B">
      <w:pPr>
        <w:ind w:left="720" w:hanging="360"/>
      </w:pPr>
    </w:p>
    <w:p w14:paraId="657BD36D" w14:textId="77777777" w:rsidR="00C02812" w:rsidRDefault="00C02812" w:rsidP="00D4228B">
      <w:pPr>
        <w:ind w:left="720" w:hanging="360"/>
      </w:pPr>
      <w:r>
        <w:t>4.</w:t>
      </w:r>
      <w:r>
        <w:tab/>
        <w:t xml:space="preserve">If after 30 days from the date appearing on the “final bill” the bill has not been paid in full, </w:t>
      </w:r>
      <w:r w:rsidR="00091CF5">
        <w:t>the Corporation</w:t>
      </w:r>
      <w:r>
        <w:t xml:space="preserve"> may send a demand letter to the User, explaining that the </w:t>
      </w:r>
      <w:r w:rsidR="00F4765C">
        <w:t xml:space="preserve">User </w:t>
      </w:r>
      <w:r>
        <w:t xml:space="preserve">is still delinquent and that </w:t>
      </w:r>
      <w:r w:rsidR="00091CF5">
        <w:t>the Corporation</w:t>
      </w:r>
      <w:r>
        <w:t xml:space="preserve"> may resort to other means and remedies to collect the amounts due.  Remedies may include, but are not limited to:</w:t>
      </w:r>
    </w:p>
    <w:p w14:paraId="5A6AEEC9" w14:textId="77777777" w:rsidR="00C02812" w:rsidRDefault="00C02812" w:rsidP="00D4228B">
      <w:pPr>
        <w:ind w:left="720" w:hanging="360"/>
      </w:pPr>
    </w:p>
    <w:p w14:paraId="53578E54" w14:textId="77777777" w:rsidR="00C02812" w:rsidRDefault="00C02812" w:rsidP="00C02812">
      <w:pPr>
        <w:tabs>
          <w:tab w:val="left" w:pos="1080"/>
        </w:tabs>
        <w:ind w:left="1080" w:hanging="360"/>
      </w:pPr>
      <w:r>
        <w:t>a.</w:t>
      </w:r>
      <w:r>
        <w:tab/>
        <w:t xml:space="preserve">Periodic calls or written demands for payment by </w:t>
      </w:r>
      <w:r w:rsidR="00091CF5">
        <w:t>Corporation</w:t>
      </w:r>
      <w:r>
        <w:t xml:space="preserve"> staff or authorized representative.</w:t>
      </w:r>
    </w:p>
    <w:p w14:paraId="60FC0946" w14:textId="77777777" w:rsidR="00C02812" w:rsidRDefault="00C02812" w:rsidP="00C02812">
      <w:pPr>
        <w:tabs>
          <w:tab w:val="left" w:pos="1080"/>
        </w:tabs>
        <w:ind w:left="720" w:hanging="360"/>
      </w:pPr>
    </w:p>
    <w:p w14:paraId="3FFCBDB0" w14:textId="77777777" w:rsidR="00C02812" w:rsidRDefault="00C02812" w:rsidP="00C02812">
      <w:pPr>
        <w:tabs>
          <w:tab w:val="left" w:pos="1080"/>
        </w:tabs>
        <w:ind w:left="1080" w:hanging="360"/>
      </w:pPr>
      <w:r>
        <w:t>b.</w:t>
      </w:r>
      <w:r>
        <w:tab/>
        <w:t xml:space="preserve">Offset of amounts </w:t>
      </w:r>
      <w:proofErr w:type="gramStart"/>
      <w:r>
        <w:t>due</w:t>
      </w:r>
      <w:proofErr w:type="gramEnd"/>
      <w:r>
        <w:t xml:space="preserve"> the Corporation by any deposit previously paid by the </w:t>
      </w:r>
      <w:r w:rsidR="00F4765C">
        <w:t xml:space="preserve">User </w:t>
      </w:r>
      <w:r>
        <w:t xml:space="preserve">and still held by </w:t>
      </w:r>
      <w:r w:rsidR="00091CF5">
        <w:t>the Corporation</w:t>
      </w:r>
      <w:r>
        <w:t>.</w:t>
      </w:r>
    </w:p>
    <w:p w14:paraId="7621D93B" w14:textId="77777777" w:rsidR="00446C24" w:rsidRDefault="00446C24" w:rsidP="00C02812">
      <w:pPr>
        <w:tabs>
          <w:tab w:val="left" w:pos="1080"/>
        </w:tabs>
        <w:ind w:left="1080" w:hanging="360"/>
      </w:pPr>
    </w:p>
    <w:p w14:paraId="21B1AB4A" w14:textId="77777777" w:rsidR="00C02812" w:rsidRDefault="00C02812" w:rsidP="00C02812">
      <w:pPr>
        <w:tabs>
          <w:tab w:val="left" w:pos="1080"/>
        </w:tabs>
        <w:ind w:left="1080" w:hanging="360"/>
      </w:pPr>
      <w:r>
        <w:t>c.</w:t>
      </w:r>
      <w:r>
        <w:tab/>
        <w:t xml:space="preserve">Courts of law, including but not limited to; Small Claims </w:t>
      </w:r>
      <w:r>
        <w:rPr>
          <w:i/>
        </w:rPr>
        <w:t>or</w:t>
      </w:r>
      <w:r>
        <w:t xml:space="preserve"> Circuit Court.  </w:t>
      </w:r>
      <w:r w:rsidR="00091CF5">
        <w:t>The Corporation</w:t>
      </w:r>
      <w:r>
        <w:t xml:space="preserve"> may thereafter utilize any collection remedy allowed by law or court action </w:t>
      </w:r>
      <w:proofErr w:type="gramStart"/>
      <w:r>
        <w:t>including</w:t>
      </w:r>
      <w:proofErr w:type="gramEnd"/>
      <w:r>
        <w:t xml:space="preserve"> but not limited to, execution on the judgment and garnishment of wages.  </w:t>
      </w:r>
      <w:r w:rsidR="00091CF5">
        <w:t>The Corporation</w:t>
      </w:r>
      <w:r>
        <w:t xml:space="preserve"> reserves its right to file claim against </w:t>
      </w:r>
      <w:proofErr w:type="gramStart"/>
      <w:r>
        <w:t>any and all</w:t>
      </w:r>
      <w:proofErr w:type="gramEnd"/>
      <w:r>
        <w:t xml:space="preserve"> amounts lawfully due to the Corporation.  When determining whether to file a claim in a Court of law, </w:t>
      </w:r>
      <w:r w:rsidR="00091CF5">
        <w:t>Corporation</w:t>
      </w:r>
      <w:r>
        <w:t xml:space="preserve"> staff or their representatives may consider the following:</w:t>
      </w:r>
    </w:p>
    <w:p w14:paraId="1EFBB771" w14:textId="77777777" w:rsidR="00446C24" w:rsidRDefault="00446C24" w:rsidP="00C02812">
      <w:pPr>
        <w:tabs>
          <w:tab w:val="left" w:pos="1080"/>
        </w:tabs>
        <w:ind w:left="1080" w:hanging="360"/>
      </w:pPr>
    </w:p>
    <w:p w14:paraId="3804EB62" w14:textId="77777777" w:rsidR="00C02812" w:rsidRDefault="00C02812" w:rsidP="00C02812">
      <w:pPr>
        <w:tabs>
          <w:tab w:val="left" w:pos="1080"/>
        </w:tabs>
        <w:ind w:left="1080" w:hanging="360"/>
      </w:pPr>
    </w:p>
    <w:p w14:paraId="2FC6DC9A" w14:textId="77777777" w:rsidR="00C02812" w:rsidRDefault="00C02812" w:rsidP="00C02812">
      <w:pPr>
        <w:tabs>
          <w:tab w:val="left" w:pos="1440"/>
        </w:tabs>
        <w:ind w:left="1440" w:hanging="360"/>
      </w:pPr>
      <w:r>
        <w:lastRenderedPageBreak/>
        <w:t>i.</w:t>
      </w:r>
      <w:r>
        <w:tab/>
        <w:t>Amount due to the Corporation.</w:t>
      </w:r>
    </w:p>
    <w:p w14:paraId="7B09DD27" w14:textId="77777777" w:rsidR="00C02812" w:rsidRDefault="00C02812" w:rsidP="00C02812">
      <w:pPr>
        <w:tabs>
          <w:tab w:val="left" w:pos="1440"/>
        </w:tabs>
        <w:ind w:left="1440" w:hanging="360"/>
      </w:pPr>
    </w:p>
    <w:p w14:paraId="44761FDF" w14:textId="77777777" w:rsidR="00C02812" w:rsidRDefault="00C02812" w:rsidP="00C02812">
      <w:pPr>
        <w:tabs>
          <w:tab w:val="left" w:pos="1440"/>
        </w:tabs>
        <w:ind w:left="1440" w:hanging="360"/>
      </w:pPr>
      <w:r>
        <w:t>ii.</w:t>
      </w:r>
      <w:r>
        <w:tab/>
        <w:t>Apparent cost of legal action.</w:t>
      </w:r>
    </w:p>
    <w:p w14:paraId="02B18DD9" w14:textId="77777777" w:rsidR="00C02812" w:rsidRDefault="00C02812" w:rsidP="00C02812">
      <w:pPr>
        <w:tabs>
          <w:tab w:val="left" w:pos="1440"/>
        </w:tabs>
        <w:ind w:left="1440" w:hanging="360"/>
      </w:pPr>
    </w:p>
    <w:p w14:paraId="709B7D85" w14:textId="77777777" w:rsidR="00C02812" w:rsidRDefault="00C02812" w:rsidP="00C02812">
      <w:pPr>
        <w:tabs>
          <w:tab w:val="left" w:pos="1440"/>
        </w:tabs>
        <w:ind w:left="1440" w:hanging="360"/>
      </w:pPr>
      <w:r>
        <w:t>iii.</w:t>
      </w:r>
      <w:r>
        <w:tab/>
        <w:t xml:space="preserve">Likelihood of prevailing in a </w:t>
      </w:r>
      <w:proofErr w:type="gramStart"/>
      <w:r>
        <w:t>law suit</w:t>
      </w:r>
      <w:proofErr w:type="gramEnd"/>
      <w:r>
        <w:t>.</w:t>
      </w:r>
    </w:p>
    <w:p w14:paraId="182B404C" w14:textId="77777777" w:rsidR="00C02812" w:rsidRDefault="00C02812" w:rsidP="00C02812">
      <w:pPr>
        <w:tabs>
          <w:tab w:val="left" w:pos="1440"/>
        </w:tabs>
        <w:ind w:left="1440" w:hanging="360"/>
      </w:pPr>
    </w:p>
    <w:p w14:paraId="4E4E5A15" w14:textId="77777777" w:rsidR="00C02812" w:rsidRPr="00C02812" w:rsidRDefault="00C02812" w:rsidP="00C02812">
      <w:pPr>
        <w:tabs>
          <w:tab w:val="left" w:pos="1440"/>
        </w:tabs>
        <w:ind w:left="1440" w:hanging="360"/>
      </w:pPr>
      <w:r>
        <w:t>iv.</w:t>
      </w:r>
      <w:r>
        <w:tab/>
        <w:t>Likelihood of collecting the judgment.</w:t>
      </w:r>
    </w:p>
    <w:p w14:paraId="2EE2B37E" w14:textId="77777777" w:rsidR="00E32453" w:rsidRDefault="00D4228B" w:rsidP="0082646C">
      <w:pPr>
        <w:ind w:left="720" w:hanging="360"/>
      </w:pPr>
      <w:r>
        <w:t>.</w:t>
      </w:r>
      <w:r>
        <w:tab/>
      </w:r>
    </w:p>
    <w:p w14:paraId="48FC1285" w14:textId="77777777" w:rsidR="00B16BA2" w:rsidRDefault="00F61E40" w:rsidP="004C3AD8">
      <w:pPr>
        <w:ind w:left="720" w:hanging="360"/>
      </w:pPr>
      <w:r w:rsidRPr="00DA0F34">
        <w:t>5</w:t>
      </w:r>
      <w:r w:rsidR="004C3AD8" w:rsidRPr="00DA0F34">
        <w:t>.</w:t>
      </w:r>
      <w:r w:rsidR="004C3AD8" w:rsidRPr="00DA0F34">
        <w:tab/>
      </w:r>
      <w:r w:rsidR="00B44CB2" w:rsidRPr="00DA0F34">
        <w:t>The</w:t>
      </w:r>
      <w:r w:rsidR="00A019E8" w:rsidRPr="00DA0F34">
        <w:t xml:space="preserve"> Corporation may allow a User</w:t>
      </w:r>
      <w:r w:rsidR="00B44CB2" w:rsidRPr="00DA0F34">
        <w:t xml:space="preserve"> to pay off an amount owed to Mid-Dakota over </w:t>
      </w:r>
      <w:proofErr w:type="gramStart"/>
      <w:r w:rsidR="00B44CB2" w:rsidRPr="00DA0F34">
        <w:t>a period of time</w:t>
      </w:r>
      <w:proofErr w:type="gramEnd"/>
      <w:r w:rsidR="00A019E8" w:rsidRPr="00DA0F34">
        <w:t xml:space="preserve"> upon terms acceptable to the Corporation</w:t>
      </w:r>
      <w:r w:rsidR="00B44CB2" w:rsidRPr="00DA0F34">
        <w:t xml:space="preserve">.  </w:t>
      </w:r>
      <w:r w:rsidR="00A019E8" w:rsidRPr="00DA0F34">
        <w:t xml:space="preserve">At a minimum, the </w:t>
      </w:r>
      <w:r w:rsidR="00B44CB2" w:rsidRPr="00DA0F34">
        <w:t xml:space="preserve">following terms shall apply.  </w:t>
      </w:r>
    </w:p>
    <w:p w14:paraId="16BECDCD" w14:textId="7A5012C6" w:rsidR="00B16BA2" w:rsidRDefault="00B44CB2" w:rsidP="00F05B13">
      <w:pPr>
        <w:pStyle w:val="ListParagraph"/>
        <w:numPr>
          <w:ilvl w:val="0"/>
          <w:numId w:val="19"/>
        </w:numPr>
      </w:pPr>
      <w:r w:rsidRPr="00DA0F34">
        <w:t xml:space="preserve">The </w:t>
      </w:r>
      <w:r w:rsidR="00A019E8" w:rsidRPr="00DA0F34">
        <w:t>User</w:t>
      </w:r>
      <w:r w:rsidRPr="00DA0F34">
        <w:t xml:space="preserve"> must keep any other account or amounts due to </w:t>
      </w:r>
      <w:r w:rsidR="00A019E8" w:rsidRPr="00DA0F34">
        <w:t xml:space="preserve">the Corporation </w:t>
      </w:r>
      <w:r w:rsidRPr="00DA0F34">
        <w:t>current while paying the</w:t>
      </w:r>
      <w:r w:rsidR="00A019E8" w:rsidRPr="00DA0F34">
        <w:t xml:space="preserve"> delinquent</w:t>
      </w:r>
      <w:r w:rsidRPr="00DA0F34">
        <w:t xml:space="preserve"> amount owed.  </w:t>
      </w:r>
    </w:p>
    <w:p w14:paraId="4A0CB6C6" w14:textId="75CAF3F0" w:rsidR="00B44CB2" w:rsidRPr="00DA0F34" w:rsidRDefault="00A019E8" w:rsidP="00F05B13">
      <w:pPr>
        <w:pStyle w:val="ListParagraph"/>
        <w:numPr>
          <w:ilvl w:val="0"/>
          <w:numId w:val="19"/>
        </w:numPr>
      </w:pPr>
      <w:r w:rsidRPr="00DA0F34">
        <w:t>The amount owed must be paid in full over a term of not more than twelve months.  The amount owed will bear interest at a rate of not less than 1 ½ % per month (18% annually).</w:t>
      </w:r>
    </w:p>
    <w:p w14:paraId="64CCA723" w14:textId="77777777" w:rsidR="00B44CB2" w:rsidRDefault="00B44CB2" w:rsidP="004C3AD8">
      <w:pPr>
        <w:ind w:left="720" w:hanging="360"/>
      </w:pPr>
    </w:p>
    <w:p w14:paraId="1A34E86C" w14:textId="77777777" w:rsidR="00E32453" w:rsidRDefault="00B44CB2" w:rsidP="004C3AD8">
      <w:pPr>
        <w:ind w:left="720" w:hanging="360"/>
      </w:pPr>
      <w:r>
        <w:t>6.</w:t>
      </w:r>
      <w:r>
        <w:tab/>
      </w:r>
      <w:r w:rsidR="00E32453">
        <w:t xml:space="preserve">If any </w:t>
      </w:r>
      <w:r w:rsidR="00F4765C">
        <w:t xml:space="preserve">User </w:t>
      </w:r>
      <w:r w:rsidR="00E32453">
        <w:t xml:space="preserve">is delinquent on the payment of a billing for more than 90 days, </w:t>
      </w:r>
      <w:r w:rsidR="001C4A8D">
        <w:t>the Corporation</w:t>
      </w:r>
      <w:r w:rsidR="00E32453">
        <w:t xml:space="preserve"> may place the billing into collection status.  In the event any billing is submitted to a collection agency or attorney for collection, all amounts then owed to </w:t>
      </w:r>
      <w:r w:rsidR="001C4A8D">
        <w:t>the Corporation</w:t>
      </w:r>
      <w:r w:rsidR="00E32453">
        <w:t xml:space="preserve"> will be included in any such collection action, including amounts not yet 90 days past due.</w:t>
      </w:r>
      <w:r w:rsidR="001C4A8D">
        <w:t xml:space="preserve">  In addition, to the fullest extent allowed by applicable law, the Corporation will seek payment of its costs of collection, including reasonable attorney fee</w:t>
      </w:r>
      <w:r w:rsidR="00B1289A">
        <w:t>s</w:t>
      </w:r>
      <w:r w:rsidR="001C4A8D">
        <w:t>.</w:t>
      </w:r>
    </w:p>
    <w:p w14:paraId="7AC530A0" w14:textId="77777777" w:rsidR="00E32453" w:rsidRDefault="00E32453"/>
    <w:p w14:paraId="79E76F92" w14:textId="77777777" w:rsidR="00E32453" w:rsidRDefault="00B44CB2" w:rsidP="004C3AD8">
      <w:pPr>
        <w:ind w:left="720" w:hanging="360"/>
      </w:pPr>
      <w:r>
        <w:t>7</w:t>
      </w:r>
      <w:r w:rsidR="004C3AD8">
        <w:t>.</w:t>
      </w:r>
      <w:r w:rsidR="004C3AD8">
        <w:tab/>
      </w:r>
      <w:r w:rsidR="00E32453">
        <w:t xml:space="preserve">Anything in this or any other Policy Bulletin to the contrary notwithstanding, the billing department, after consultation with the </w:t>
      </w:r>
      <w:r w:rsidR="007B384A">
        <w:t xml:space="preserve">General </w:t>
      </w:r>
      <w:r w:rsidR="00E32453">
        <w:t xml:space="preserve">Manager, may take any action deemed necessary and appropriate to deal with </w:t>
      </w:r>
      <w:r w:rsidR="00F4765C">
        <w:t xml:space="preserve">Users </w:t>
      </w:r>
      <w:r w:rsidR="00E32453">
        <w:t xml:space="preserve">who are chronically late </w:t>
      </w:r>
      <w:proofErr w:type="gramStart"/>
      <w:r w:rsidR="00E32453">
        <w:t>in</w:t>
      </w:r>
      <w:proofErr w:type="gramEnd"/>
      <w:r w:rsidR="00E32453">
        <w:t xml:space="preserve"> the payment of billings.  Such actions may include, but are not limited to, </w:t>
      </w:r>
      <w:r w:rsidR="007B384A">
        <w:t>D</w:t>
      </w:r>
      <w:r w:rsidR="00E32453">
        <w:t>isconnection</w:t>
      </w:r>
      <w:r w:rsidR="007B384A">
        <w:t>, Deletion</w:t>
      </w:r>
      <w:r w:rsidR="00E32453">
        <w:t xml:space="preserve"> and/or turning over the account for collection.  No service will be </w:t>
      </w:r>
      <w:r w:rsidR="007B384A">
        <w:t>D</w:t>
      </w:r>
      <w:r w:rsidR="00E32453">
        <w:t xml:space="preserve">isconnected for late payment unless </w:t>
      </w:r>
      <w:r w:rsidR="001C4A8D">
        <w:t>the Corporation</w:t>
      </w:r>
      <w:r w:rsidR="00E32453">
        <w:t xml:space="preserve"> has made the attempts to contact the </w:t>
      </w:r>
      <w:r w:rsidR="001C4A8D">
        <w:t>User</w:t>
      </w:r>
      <w:r w:rsidR="00E32453">
        <w:t xml:space="preserve"> outlined above in paragraph </w:t>
      </w:r>
      <w:r w:rsidR="00F61E40">
        <w:t>C</w:t>
      </w:r>
      <w:r w:rsidR="004C3AD8">
        <w:t>.3</w:t>
      </w:r>
      <w:r w:rsidR="00E32453">
        <w:t xml:space="preserve">.    A “chronically late” </w:t>
      </w:r>
      <w:r w:rsidR="001C4A8D">
        <w:t>User</w:t>
      </w:r>
      <w:r w:rsidR="00E32453">
        <w:t xml:space="preserve"> is one whose billings are paid late two or more months in a row or four or more months in any one calendar year.</w:t>
      </w:r>
    </w:p>
    <w:p w14:paraId="3EB02136" w14:textId="77777777" w:rsidR="005F0DFF" w:rsidRDefault="005F0DFF"/>
    <w:p w14:paraId="05F6E11F" w14:textId="77777777" w:rsidR="00E32453" w:rsidRPr="003C5DCC" w:rsidRDefault="00F61E40" w:rsidP="00B851D9">
      <w:pPr>
        <w:pStyle w:val="Heading2"/>
        <w:pBdr>
          <w:bottom w:val="none" w:sz="0" w:space="0" w:color="auto"/>
        </w:pBdr>
        <w:ind w:left="360" w:hanging="450"/>
        <w:jc w:val="left"/>
        <w:rPr>
          <w:b w:val="0"/>
          <w:u w:val="none"/>
        </w:rPr>
      </w:pPr>
      <w:r>
        <w:rPr>
          <w:b w:val="0"/>
          <w:u w:val="none"/>
        </w:rPr>
        <w:t>E</w:t>
      </w:r>
      <w:r w:rsidR="00D345B3" w:rsidRPr="003C5DCC">
        <w:rPr>
          <w:b w:val="0"/>
          <w:u w:val="none"/>
        </w:rPr>
        <w:t>.</w:t>
      </w:r>
      <w:r w:rsidR="00D345B3" w:rsidRPr="003C5DCC">
        <w:rPr>
          <w:b w:val="0"/>
          <w:u w:val="none"/>
        </w:rPr>
        <w:tab/>
      </w:r>
      <w:r w:rsidR="00E32453" w:rsidRPr="003C5DCC">
        <w:rPr>
          <w:b w:val="0"/>
          <w:u w:val="none"/>
        </w:rPr>
        <w:t>I</w:t>
      </w:r>
      <w:r w:rsidR="003C5DCC">
        <w:rPr>
          <w:b w:val="0"/>
          <w:u w:val="none"/>
        </w:rPr>
        <w:t>nsufficient</w:t>
      </w:r>
      <w:r w:rsidR="00E32453" w:rsidRPr="003C5DCC">
        <w:rPr>
          <w:b w:val="0"/>
          <w:u w:val="none"/>
        </w:rPr>
        <w:t xml:space="preserve"> F</w:t>
      </w:r>
      <w:r w:rsidR="003C5DCC">
        <w:rPr>
          <w:b w:val="0"/>
          <w:u w:val="none"/>
        </w:rPr>
        <w:t>unds</w:t>
      </w:r>
      <w:r w:rsidR="00E32453" w:rsidRPr="003C5DCC">
        <w:rPr>
          <w:b w:val="0"/>
          <w:u w:val="none"/>
        </w:rPr>
        <w:t xml:space="preserve"> C</w:t>
      </w:r>
      <w:r w:rsidR="003C5DCC">
        <w:rPr>
          <w:b w:val="0"/>
          <w:u w:val="none"/>
        </w:rPr>
        <w:t>heck</w:t>
      </w:r>
      <w:r w:rsidR="00E32453" w:rsidRPr="003C5DCC">
        <w:rPr>
          <w:b w:val="0"/>
          <w:u w:val="none"/>
        </w:rPr>
        <w:t xml:space="preserve"> P</w:t>
      </w:r>
      <w:r w:rsidR="003C5DCC">
        <w:rPr>
          <w:b w:val="0"/>
          <w:u w:val="none"/>
        </w:rPr>
        <w:t>rocedure:</w:t>
      </w:r>
    </w:p>
    <w:p w14:paraId="6B272732" w14:textId="77777777" w:rsidR="00E32453" w:rsidRDefault="00E32453"/>
    <w:p w14:paraId="58178733" w14:textId="77777777" w:rsidR="00E32453" w:rsidRDefault="00D345B3" w:rsidP="00D345B3">
      <w:pPr>
        <w:pStyle w:val="BodyTextIndent2"/>
        <w:pBdr>
          <w:bottom w:val="none" w:sz="0" w:space="0" w:color="auto"/>
        </w:pBdr>
        <w:ind w:hanging="360"/>
      </w:pPr>
      <w:r>
        <w:t>1.</w:t>
      </w:r>
      <w:r>
        <w:tab/>
      </w:r>
      <w:r w:rsidR="00E32453">
        <w:t xml:space="preserve">The Corporation shall use whatever means available to it to effectuate recovery of bad checks received for payment of water bills, material and supplies or any other services performed by the Corporation.  Such accounts will be treated as delinquent </w:t>
      </w:r>
      <w:proofErr w:type="gramStart"/>
      <w:r w:rsidR="00E32453">
        <w:t>accounts</w:t>
      </w:r>
      <w:proofErr w:type="gramEnd"/>
      <w:r w:rsidR="00E32453">
        <w:t xml:space="preserve"> and a returned check charge will be added to the total amount due on returned checks.</w:t>
      </w:r>
    </w:p>
    <w:p w14:paraId="19AA87DF" w14:textId="77777777" w:rsidR="00E32453" w:rsidRDefault="00E32453">
      <w:pPr>
        <w:pStyle w:val="BodyTextIndent2"/>
        <w:pBdr>
          <w:bottom w:val="none" w:sz="0" w:space="0" w:color="auto"/>
        </w:pBdr>
      </w:pPr>
    </w:p>
    <w:p w14:paraId="3E2B2F68" w14:textId="77777777" w:rsidR="00E32453" w:rsidRDefault="00D345B3" w:rsidP="00D345B3">
      <w:pPr>
        <w:pStyle w:val="BodyTextIndent2"/>
        <w:pBdr>
          <w:bottom w:val="none" w:sz="0" w:space="0" w:color="auto"/>
        </w:pBdr>
        <w:tabs>
          <w:tab w:val="left" w:pos="720"/>
        </w:tabs>
        <w:ind w:hanging="360"/>
      </w:pPr>
      <w:r>
        <w:t>2.</w:t>
      </w:r>
      <w:r>
        <w:tab/>
      </w:r>
      <w:r w:rsidR="00E32453">
        <w:t>The writer of any insufficient funds check will be given notice in writing or by telephone that the check is insufficient and that their account is delinquent.</w:t>
      </w:r>
    </w:p>
    <w:p w14:paraId="19C687DE" w14:textId="77777777" w:rsidR="00E32453" w:rsidRDefault="00E32453">
      <w:pPr>
        <w:pStyle w:val="BodyTextIndent2"/>
        <w:pBdr>
          <w:bottom w:val="none" w:sz="0" w:space="0" w:color="auto"/>
        </w:pBdr>
      </w:pPr>
    </w:p>
    <w:p w14:paraId="70571661" w14:textId="77777777" w:rsidR="00E32453" w:rsidRDefault="00D345B3" w:rsidP="00D345B3">
      <w:pPr>
        <w:pStyle w:val="BodyTextIndent2"/>
        <w:pBdr>
          <w:bottom w:val="none" w:sz="0" w:space="0" w:color="auto"/>
        </w:pBdr>
        <w:ind w:hanging="360"/>
      </w:pPr>
      <w:r>
        <w:t>3.</w:t>
      </w:r>
      <w:r>
        <w:tab/>
      </w:r>
      <w:r w:rsidR="00E32453">
        <w:t>If a User has more than three checks returned in a six-month period,</w:t>
      </w:r>
      <w:r w:rsidR="00B935C5">
        <w:t xml:space="preserve"> the Corporation may require that </w:t>
      </w:r>
      <w:r w:rsidR="00E32453">
        <w:t>future payments</w:t>
      </w:r>
      <w:r w:rsidR="00B1289A">
        <w:t xml:space="preserve"> </w:t>
      </w:r>
      <w:r w:rsidR="00E32453">
        <w:t>be made in cash, cashier’s check, money order</w:t>
      </w:r>
      <w:r w:rsidR="005D49E9">
        <w:t>,</w:t>
      </w:r>
      <w:r w:rsidR="00E32453">
        <w:t xml:space="preserve"> or bank draft.</w:t>
      </w:r>
    </w:p>
    <w:p w14:paraId="5802730F" w14:textId="77777777" w:rsidR="00E32453" w:rsidRDefault="00E32453">
      <w:pPr>
        <w:pStyle w:val="BodyTextIndent2"/>
        <w:pBdr>
          <w:bottom w:val="none" w:sz="0" w:space="0" w:color="auto"/>
        </w:pBdr>
      </w:pPr>
    </w:p>
    <w:p w14:paraId="7104EEF9" w14:textId="77777777" w:rsidR="00E32453" w:rsidRDefault="00D345B3" w:rsidP="00D345B3">
      <w:pPr>
        <w:pStyle w:val="BodyTextIndent2"/>
        <w:pBdr>
          <w:bottom w:val="none" w:sz="0" w:space="0" w:color="auto"/>
        </w:pBdr>
        <w:ind w:hanging="360"/>
      </w:pPr>
      <w:r>
        <w:t>4.</w:t>
      </w:r>
      <w:r>
        <w:tab/>
      </w:r>
      <w:r w:rsidR="00E32453">
        <w:t>The Corporation may refuse personal checks for payment of amounts due from water Users who have established an unreliable payment record; or the Corporation may require a security deposit</w:t>
      </w:r>
      <w:r w:rsidR="00F753A7">
        <w:t xml:space="preserve"> </w:t>
      </w:r>
      <w:r w:rsidR="00E32453">
        <w:t>(which will not accrue interest) in an amount approximately equal to three months’ average bills.  The Corporation reserves the right to check credit references before accepting applications for service, renewing service or to continue water service.</w:t>
      </w:r>
    </w:p>
    <w:p w14:paraId="6550AF34" w14:textId="77777777" w:rsidR="00E32453" w:rsidRDefault="00E32453">
      <w:pPr>
        <w:pStyle w:val="BodyTextIndent2"/>
        <w:pBdr>
          <w:bottom w:val="none" w:sz="0" w:space="0" w:color="auto"/>
        </w:pBdr>
        <w:ind w:left="0" w:firstLine="0"/>
      </w:pPr>
    </w:p>
    <w:p w14:paraId="635E5BB2" w14:textId="77777777" w:rsidR="00E32453" w:rsidRDefault="00D345B3" w:rsidP="00D345B3">
      <w:pPr>
        <w:pStyle w:val="BodyTextIndent2"/>
        <w:pBdr>
          <w:bottom w:val="none" w:sz="0" w:space="0" w:color="auto"/>
        </w:pBdr>
        <w:ind w:hanging="360"/>
      </w:pPr>
      <w:r>
        <w:t>5.</w:t>
      </w:r>
      <w:r>
        <w:tab/>
      </w:r>
      <w:r w:rsidR="00E32453">
        <w:t xml:space="preserve">If a User that has paid a deposit fails to make prompt payment to </w:t>
      </w:r>
      <w:r w:rsidR="00B4560C">
        <w:t>the Corporation</w:t>
      </w:r>
      <w:r w:rsidR="00E32453">
        <w:t xml:space="preserve"> of amounts due, service may be </w:t>
      </w:r>
      <w:r w:rsidR="007B384A">
        <w:t>Disconnected</w:t>
      </w:r>
      <w:r w:rsidR="00E32453">
        <w:t xml:space="preserve"> and accrued charges deducted from the deposit with the balance, if any, refunded to the User.</w:t>
      </w:r>
    </w:p>
    <w:p w14:paraId="35F09488" w14:textId="77777777" w:rsidR="00E32453" w:rsidRDefault="00E32453">
      <w:pPr>
        <w:ind w:left="720" w:hanging="720"/>
      </w:pPr>
    </w:p>
    <w:p w14:paraId="697EE937" w14:textId="77777777" w:rsidR="00E32453" w:rsidRPr="003C5DCC" w:rsidRDefault="00F61E40" w:rsidP="00D345B3">
      <w:pPr>
        <w:pStyle w:val="Heading4"/>
        <w:pBdr>
          <w:bottom w:val="none" w:sz="0" w:space="0" w:color="auto"/>
        </w:pBdr>
        <w:ind w:left="360" w:hanging="360"/>
        <w:rPr>
          <w:b w:val="0"/>
          <w:u w:val="none"/>
        </w:rPr>
      </w:pPr>
      <w:r>
        <w:rPr>
          <w:b w:val="0"/>
          <w:u w:val="none"/>
        </w:rPr>
        <w:t>F</w:t>
      </w:r>
      <w:r w:rsidR="00D345B3" w:rsidRPr="003C5DCC">
        <w:rPr>
          <w:b w:val="0"/>
          <w:u w:val="none"/>
        </w:rPr>
        <w:t>.</w:t>
      </w:r>
      <w:r w:rsidR="00D345B3" w:rsidRPr="003C5DCC">
        <w:rPr>
          <w:b w:val="0"/>
          <w:u w:val="none"/>
        </w:rPr>
        <w:tab/>
      </w:r>
      <w:r w:rsidR="00E32453" w:rsidRPr="003C5DCC">
        <w:rPr>
          <w:b w:val="0"/>
          <w:u w:val="none"/>
        </w:rPr>
        <w:t>C</w:t>
      </w:r>
      <w:r w:rsidR="003C5DCC">
        <w:rPr>
          <w:b w:val="0"/>
          <w:u w:val="none"/>
        </w:rPr>
        <w:t xml:space="preserve">harging </w:t>
      </w:r>
      <w:r w:rsidR="00E32453" w:rsidRPr="003C5DCC">
        <w:rPr>
          <w:b w:val="0"/>
          <w:u w:val="none"/>
        </w:rPr>
        <w:t>O</w:t>
      </w:r>
      <w:r w:rsidR="003C5DCC">
        <w:rPr>
          <w:b w:val="0"/>
          <w:u w:val="none"/>
        </w:rPr>
        <w:t>ff</w:t>
      </w:r>
      <w:r w:rsidR="00E32453" w:rsidRPr="003C5DCC">
        <w:rPr>
          <w:b w:val="0"/>
          <w:u w:val="none"/>
        </w:rPr>
        <w:t xml:space="preserve"> B</w:t>
      </w:r>
      <w:r w:rsidR="003C5DCC">
        <w:rPr>
          <w:b w:val="0"/>
          <w:u w:val="none"/>
        </w:rPr>
        <w:t>ad</w:t>
      </w:r>
      <w:r w:rsidR="00E32453" w:rsidRPr="003C5DCC">
        <w:rPr>
          <w:b w:val="0"/>
          <w:u w:val="none"/>
        </w:rPr>
        <w:t xml:space="preserve"> D</w:t>
      </w:r>
      <w:r w:rsidR="003C5DCC">
        <w:rPr>
          <w:b w:val="0"/>
          <w:u w:val="none"/>
        </w:rPr>
        <w:t>ebts:</w:t>
      </w:r>
    </w:p>
    <w:p w14:paraId="44C5CB95" w14:textId="77777777" w:rsidR="00E32453" w:rsidRDefault="00E32453">
      <w:r>
        <w:tab/>
      </w:r>
    </w:p>
    <w:p w14:paraId="731FDC7B" w14:textId="1EB3EF29" w:rsidR="00E32453" w:rsidRDefault="00E32453" w:rsidP="00D345B3">
      <w:pPr>
        <w:ind w:left="360"/>
      </w:pPr>
      <w:r>
        <w:t xml:space="preserve">The </w:t>
      </w:r>
      <w:r w:rsidR="007B384A">
        <w:t xml:space="preserve">General </w:t>
      </w:r>
      <w:r>
        <w:t xml:space="preserve">Manager may </w:t>
      </w:r>
      <w:proofErr w:type="gramStart"/>
      <w:r>
        <w:t>charge off</w:t>
      </w:r>
      <w:proofErr w:type="gramEnd"/>
      <w:r>
        <w:t xml:space="preserve"> any account with a balance due of $</w:t>
      </w:r>
      <w:r w:rsidR="00AE2633">
        <w:t>5</w:t>
      </w:r>
      <w:r w:rsidR="00F753A7">
        <w:t>00</w:t>
      </w:r>
      <w:r>
        <w:t>.00 or less which</w:t>
      </w:r>
      <w:r w:rsidR="00E80717">
        <w:t xml:space="preserve"> the Manager</w:t>
      </w:r>
      <w:r>
        <w:t xml:space="preserve"> deems uncollectible</w:t>
      </w:r>
      <w:r w:rsidR="008E3588">
        <w:t xml:space="preserve"> and/or has been placed in collections status</w:t>
      </w:r>
      <w:r>
        <w:t xml:space="preserve"> to the bad debt account of the Corporation.  </w:t>
      </w:r>
      <w:r>
        <w:lastRenderedPageBreak/>
        <w:t xml:space="preserve">Accounts with balances </w:t>
      </w:r>
      <w:r w:rsidR="00D345B3">
        <w:t>over</w:t>
      </w:r>
      <w:r>
        <w:t xml:space="preserve"> $</w:t>
      </w:r>
      <w:r w:rsidR="00AE2633">
        <w:t>5</w:t>
      </w:r>
      <w:r w:rsidR="00F753A7">
        <w:t>00</w:t>
      </w:r>
      <w:r>
        <w:t>.00 may only be charged off with the consent of the Board of Directors.</w:t>
      </w:r>
      <w:r w:rsidR="00F61E40">
        <w:t xml:space="preserve">  The </w:t>
      </w:r>
      <w:r w:rsidR="007B384A">
        <w:t xml:space="preserve">General </w:t>
      </w:r>
      <w:r w:rsidR="00F61E40">
        <w:t xml:space="preserve">Manager from </w:t>
      </w:r>
      <w:proofErr w:type="gramStart"/>
      <w:r w:rsidR="00F61E40">
        <w:t>time-to-time</w:t>
      </w:r>
      <w:proofErr w:type="gramEnd"/>
      <w:r w:rsidR="00F61E40">
        <w:t>, but at least annually, shall review bad debt accounts with the Board of Directors and</w:t>
      </w:r>
      <w:r w:rsidR="005D49E9">
        <w:t>,</w:t>
      </w:r>
      <w:r w:rsidR="00F61E40">
        <w:t xml:space="preserve"> if appropriate</w:t>
      </w:r>
      <w:r w:rsidR="005D49E9">
        <w:t>,</w:t>
      </w:r>
      <w:r w:rsidR="00F61E40">
        <w:t xml:space="preserve"> recommend the charge </w:t>
      </w:r>
      <w:proofErr w:type="gramStart"/>
      <w:r w:rsidR="00F61E40">
        <w:t>off of</w:t>
      </w:r>
      <w:proofErr w:type="gramEnd"/>
      <w:r w:rsidR="00F61E40">
        <w:t xml:space="preserve"> bad debt account</w:t>
      </w:r>
      <w:r w:rsidR="00246CCA">
        <w:t>s</w:t>
      </w:r>
      <w:r w:rsidR="00F61E40">
        <w:t xml:space="preserve"> </w:t>
      </w:r>
      <w:proofErr w:type="gramStart"/>
      <w:r w:rsidR="00F61E40">
        <w:t>in excess of</w:t>
      </w:r>
      <w:proofErr w:type="gramEnd"/>
      <w:r w:rsidR="00F61E40">
        <w:t xml:space="preserve"> $500</w:t>
      </w:r>
      <w:r w:rsidR="005D49E9">
        <w:t>.00</w:t>
      </w:r>
      <w:r w:rsidR="00F61E40">
        <w:t>.</w:t>
      </w:r>
    </w:p>
    <w:p w14:paraId="285A5438" w14:textId="77777777" w:rsidR="00F9391E" w:rsidRDefault="00F9391E" w:rsidP="00D345B3">
      <w:pPr>
        <w:ind w:left="360"/>
      </w:pPr>
    </w:p>
    <w:p w14:paraId="2C5DB3CC" w14:textId="77777777" w:rsidR="00F9391E" w:rsidRDefault="00F61E40" w:rsidP="00F9391E">
      <w:r>
        <w:t>G</w:t>
      </w:r>
      <w:r w:rsidR="00F9391E">
        <w:t>.  O</w:t>
      </w:r>
      <w:r w:rsidR="003C5DCC">
        <w:t>ther</w:t>
      </w:r>
      <w:r w:rsidR="00F9391E">
        <w:t xml:space="preserve"> F</w:t>
      </w:r>
      <w:r w:rsidR="003C5DCC">
        <w:t>ees:</w:t>
      </w:r>
    </w:p>
    <w:p w14:paraId="21C76F94" w14:textId="77777777" w:rsidR="00F9391E" w:rsidRDefault="00F9391E" w:rsidP="00F9391E"/>
    <w:p w14:paraId="7B104BC4" w14:textId="77777777" w:rsidR="002B7166" w:rsidRDefault="002B7166" w:rsidP="002B7166">
      <w:pPr>
        <w:numPr>
          <w:ilvl w:val="0"/>
          <w:numId w:val="17"/>
        </w:numPr>
      </w:pPr>
      <w:r>
        <w:t xml:space="preserve">A Processing Fee of $50.00 shall be charged when an account is transferred to a new User and/or as a </w:t>
      </w:r>
      <w:r>
        <w:rPr>
          <w:u w:val="single"/>
        </w:rPr>
        <w:t>minimum</w:t>
      </w:r>
      <w:r>
        <w:t xml:space="preserve"> charge for changing the classification of an account, but only if the change results in no change </w:t>
      </w:r>
      <w:r w:rsidR="005B0F20">
        <w:t>of design capacity</w:t>
      </w:r>
      <w:r>
        <w:t xml:space="preserve"> or a decrease in design capacity.  The Processing Fee shall be used to help defray any costs incurred by completing the transfer.</w:t>
      </w:r>
      <w:r w:rsidR="00C73AE8">
        <w:t xml:space="preserve">  Immediate family member (</w:t>
      </w:r>
      <w:r w:rsidR="00E45E58">
        <w:t xml:space="preserve">for example, </w:t>
      </w:r>
      <w:r w:rsidR="00C73AE8">
        <w:t>husband, wife and children) of current User shall be exempt from Processing Fee.</w:t>
      </w:r>
    </w:p>
    <w:p w14:paraId="3B379796" w14:textId="77777777" w:rsidR="0006557E" w:rsidRDefault="002B7166" w:rsidP="00F9391E">
      <w:r>
        <w:t xml:space="preserve"> </w:t>
      </w:r>
    </w:p>
    <w:p w14:paraId="5EBF3938" w14:textId="66FE5C0F" w:rsidR="0006557E" w:rsidRDefault="0006557E" w:rsidP="004008BB">
      <w:pPr>
        <w:pStyle w:val="ListParagraph"/>
        <w:numPr>
          <w:ilvl w:val="0"/>
          <w:numId w:val="17"/>
        </w:numPr>
      </w:pPr>
      <w:r>
        <w:t>A Membership Fee of $</w:t>
      </w:r>
      <w:r w:rsidR="00673682">
        <w:t>2</w:t>
      </w:r>
      <w:r w:rsidR="004A24C8">
        <w:t>00.00</w:t>
      </w:r>
      <w:r w:rsidR="00B1289A">
        <w:t xml:space="preserve"> </w:t>
      </w:r>
      <w:r>
        <w:t xml:space="preserve">will be collected as applicable pursuant to Paragraph J of Policy Bulletin 302. </w:t>
      </w:r>
      <w:r w:rsidR="00C73AE8">
        <w:t>Immediate family member (</w:t>
      </w:r>
      <w:r w:rsidR="00E45E58">
        <w:t xml:space="preserve">for example, </w:t>
      </w:r>
      <w:r w:rsidR="00C73AE8">
        <w:t>husband, wife and children) of current User shall be exempt from Membership Fee.</w:t>
      </w:r>
    </w:p>
    <w:p w14:paraId="73847049" w14:textId="77777777" w:rsidR="004008BB" w:rsidRDefault="004008BB" w:rsidP="004008BB">
      <w:pPr>
        <w:pStyle w:val="ListParagraph"/>
      </w:pPr>
    </w:p>
    <w:p w14:paraId="359C112E" w14:textId="038248E0" w:rsidR="00C854DC" w:rsidRDefault="0063117D" w:rsidP="00BB3E34">
      <w:pPr>
        <w:ind w:left="360" w:hanging="360"/>
      </w:pPr>
      <w:r>
        <w:t>H. Disconnection</w:t>
      </w:r>
      <w:r w:rsidR="007B0F93">
        <w:t>-Corporation Administration of Facilities of Another</w:t>
      </w:r>
      <w:r>
        <w:t>:</w:t>
      </w:r>
    </w:p>
    <w:p w14:paraId="3F4BEB07" w14:textId="77777777" w:rsidR="00C854DC" w:rsidRDefault="00C854DC" w:rsidP="00BB3E34">
      <w:pPr>
        <w:ind w:left="360" w:hanging="360"/>
      </w:pPr>
    </w:p>
    <w:p w14:paraId="5E8432CC" w14:textId="77777777" w:rsidR="004548E7" w:rsidRDefault="0063117D" w:rsidP="00BB3E34">
      <w:pPr>
        <w:pStyle w:val="ListParagraph"/>
        <w:numPr>
          <w:ilvl w:val="0"/>
          <w:numId w:val="18"/>
        </w:numPr>
      </w:pPr>
      <w:r>
        <w:t xml:space="preserve">The Corporation </w:t>
      </w:r>
      <w:r w:rsidR="00B86590">
        <w:t>shall</w:t>
      </w:r>
      <w:r w:rsidR="00DC4D2A">
        <w:t xml:space="preserve"> </w:t>
      </w:r>
      <w:r>
        <w:t>disconnect</w:t>
      </w:r>
      <w:r w:rsidR="007C14D2">
        <w:t xml:space="preserve"> water service provided by the Corporation </w:t>
      </w:r>
      <w:r>
        <w:t xml:space="preserve">for non-payment if </w:t>
      </w:r>
      <w:proofErr w:type="gramStart"/>
      <w:r>
        <w:t>all of</w:t>
      </w:r>
      <w:proofErr w:type="gramEnd"/>
      <w:r>
        <w:t xml:space="preserve"> the following conditions are met:</w:t>
      </w:r>
    </w:p>
    <w:p w14:paraId="109DB259" w14:textId="77777777" w:rsidR="006C0183" w:rsidRDefault="0063117D" w:rsidP="00BB3E34">
      <w:pPr>
        <w:pStyle w:val="ListParagraph"/>
      </w:pPr>
      <w:r>
        <w:t xml:space="preserve"> </w:t>
      </w:r>
    </w:p>
    <w:p w14:paraId="0CCFCBF0" w14:textId="77777777" w:rsidR="006C0183" w:rsidRDefault="0063117D" w:rsidP="00BB3E34">
      <w:pPr>
        <w:tabs>
          <w:tab w:val="left" w:pos="1530"/>
        </w:tabs>
        <w:ind w:left="1620" w:hanging="540"/>
      </w:pPr>
      <w:r>
        <w:t xml:space="preserve">(a) </w:t>
      </w:r>
      <w:r w:rsidR="00781428">
        <w:tab/>
      </w:r>
      <w:r w:rsidR="00781428">
        <w:tab/>
      </w:r>
      <w:r w:rsidR="00DC4D2A">
        <w:t>T</w:t>
      </w:r>
      <w:r>
        <w:t>he</w:t>
      </w:r>
      <w:r w:rsidR="007C14D2">
        <w:t xml:space="preserve"> Corporation has entered into an agreement with a municipality for administration of its water facilities and/or wastewater facilities or a similar agreement (an "Administration Agreement"); </w:t>
      </w:r>
    </w:p>
    <w:p w14:paraId="1ACF743B" w14:textId="77777777" w:rsidR="004548E7" w:rsidRDefault="004548E7" w:rsidP="00BB3E34">
      <w:pPr>
        <w:tabs>
          <w:tab w:val="left" w:pos="1530"/>
        </w:tabs>
        <w:ind w:left="1620" w:hanging="540"/>
      </w:pPr>
    </w:p>
    <w:p w14:paraId="23AABE32" w14:textId="77777777" w:rsidR="004548E7" w:rsidRDefault="007C14D2" w:rsidP="00BB3E34">
      <w:pPr>
        <w:tabs>
          <w:tab w:val="left" w:pos="1530"/>
        </w:tabs>
        <w:ind w:left="1620" w:hanging="540"/>
      </w:pPr>
      <w:r>
        <w:t>(b</w:t>
      </w:r>
      <w:proofErr w:type="gramStart"/>
      <w:r>
        <w:t>)</w:t>
      </w:r>
      <w:r w:rsidR="004548E7">
        <w:tab/>
      </w:r>
      <w:r w:rsidR="00DC4D2A">
        <w:t xml:space="preserve"> T</w:t>
      </w:r>
      <w:r>
        <w:t>he</w:t>
      </w:r>
      <w:proofErr w:type="gramEnd"/>
      <w:r>
        <w:t xml:space="preserve"> User is delinquent on payments to the municipality for services provided by the municipality that are administered by the Corporation under the Administration Agreement; </w:t>
      </w:r>
    </w:p>
    <w:p w14:paraId="684F57EF" w14:textId="77777777" w:rsidR="006C0183" w:rsidRDefault="007C14D2" w:rsidP="00BB3E34">
      <w:pPr>
        <w:tabs>
          <w:tab w:val="left" w:pos="1530"/>
        </w:tabs>
        <w:ind w:left="1620" w:hanging="540"/>
      </w:pPr>
      <w:r>
        <w:t xml:space="preserve"> </w:t>
      </w:r>
    </w:p>
    <w:p w14:paraId="46ED4883" w14:textId="77777777" w:rsidR="006C0183" w:rsidRDefault="007C14D2" w:rsidP="00BB3E34">
      <w:pPr>
        <w:tabs>
          <w:tab w:val="left" w:pos="1530"/>
        </w:tabs>
        <w:ind w:left="1620" w:hanging="540"/>
      </w:pPr>
      <w:r>
        <w:t>(c)</w:t>
      </w:r>
      <w:proofErr w:type="gramStart"/>
      <w:r w:rsidR="004548E7">
        <w:tab/>
      </w:r>
      <w:r>
        <w:t xml:space="preserve"> </w:t>
      </w:r>
      <w:r w:rsidR="00DC4D2A">
        <w:t xml:space="preserve"> T</w:t>
      </w:r>
      <w:r>
        <w:t>he</w:t>
      </w:r>
      <w:proofErr w:type="gramEnd"/>
      <w:r>
        <w:t xml:space="preserve"> Administration Agreement requires disconnection for non-payment for such services and establishes the</w:t>
      </w:r>
      <w:r w:rsidR="006C0183">
        <w:t xml:space="preserve"> </w:t>
      </w:r>
      <w:proofErr w:type="gramStart"/>
      <w:r>
        <w:t>objectively-determinable</w:t>
      </w:r>
      <w:proofErr w:type="gramEnd"/>
      <w:r>
        <w:t xml:space="preserve"> conditions upon which disconnection is required (including, but not limited to, the number of days an account must be delinquent); </w:t>
      </w:r>
    </w:p>
    <w:p w14:paraId="18039785" w14:textId="77777777" w:rsidR="004548E7" w:rsidRDefault="004548E7" w:rsidP="00BB3E34">
      <w:pPr>
        <w:tabs>
          <w:tab w:val="left" w:pos="1530"/>
        </w:tabs>
        <w:ind w:left="1620" w:hanging="540"/>
      </w:pPr>
    </w:p>
    <w:p w14:paraId="5CD87932" w14:textId="77777777" w:rsidR="00BB3E34" w:rsidRDefault="007C14D2" w:rsidP="00BB3E34">
      <w:pPr>
        <w:tabs>
          <w:tab w:val="left" w:pos="1530"/>
        </w:tabs>
        <w:ind w:left="1620" w:hanging="540"/>
      </w:pPr>
      <w:r>
        <w:t>(d</w:t>
      </w:r>
      <w:proofErr w:type="gramStart"/>
      <w:r>
        <w:t>)</w:t>
      </w:r>
      <w:r w:rsidR="004548E7">
        <w:tab/>
      </w:r>
      <w:r>
        <w:t xml:space="preserve"> </w:t>
      </w:r>
      <w:r w:rsidR="00DC4D2A">
        <w:t>T</w:t>
      </w:r>
      <w:r>
        <w:t>he</w:t>
      </w:r>
      <w:proofErr w:type="gramEnd"/>
      <w:r>
        <w:t xml:space="preserve"> conditions requiring disconnection set out in the</w:t>
      </w:r>
      <w:r w:rsidR="004548E7">
        <w:t xml:space="preserve"> </w:t>
      </w:r>
      <w:r>
        <w:t xml:space="preserve">Administration Agreement exist; and </w:t>
      </w:r>
    </w:p>
    <w:p w14:paraId="77AE4F9F" w14:textId="77777777" w:rsidR="00BB3E34" w:rsidRDefault="00BB3E34" w:rsidP="00BB3E34">
      <w:pPr>
        <w:tabs>
          <w:tab w:val="left" w:pos="1530"/>
        </w:tabs>
        <w:ind w:left="1620" w:hanging="540"/>
      </w:pPr>
    </w:p>
    <w:p w14:paraId="75318C81" w14:textId="4D6BE95D" w:rsidR="00C854DC" w:rsidRDefault="007C14D2" w:rsidP="00BB3E34">
      <w:pPr>
        <w:tabs>
          <w:tab w:val="left" w:pos="1530"/>
        </w:tabs>
        <w:ind w:left="1620" w:hanging="540"/>
      </w:pPr>
      <w:r>
        <w:t xml:space="preserve">(e). </w:t>
      </w:r>
      <w:r w:rsidR="00B851D9">
        <w:t xml:space="preserve">     D</w:t>
      </w:r>
      <w:r>
        <w:t>isconnection as contemplated by this section is not prohibited by any applicable law.</w:t>
      </w:r>
    </w:p>
    <w:p w14:paraId="08E839E9" w14:textId="77777777" w:rsidR="00C854DC" w:rsidRDefault="00C854DC" w:rsidP="00BB3E34">
      <w:pPr>
        <w:ind w:left="360" w:hanging="360"/>
      </w:pPr>
    </w:p>
    <w:p w14:paraId="50025BA9" w14:textId="77777777" w:rsidR="00C854DC" w:rsidRDefault="00360A21" w:rsidP="00BB3E34">
      <w:pPr>
        <w:pStyle w:val="ListParagraph"/>
        <w:numPr>
          <w:ilvl w:val="0"/>
          <w:numId w:val="18"/>
        </w:numPr>
      </w:pPr>
      <w:r>
        <w:t xml:space="preserve">The Corporation's responsibility for collecting delinquent accounts owed to a municipality shall be established in the Administration Agreement. </w:t>
      </w:r>
    </w:p>
    <w:p w14:paraId="05834F32" w14:textId="77777777" w:rsidR="00C854DC" w:rsidRDefault="00C854DC" w:rsidP="00BB3E34">
      <w:pPr>
        <w:ind w:left="360" w:hanging="360"/>
      </w:pPr>
    </w:p>
    <w:p w14:paraId="1981DAC0" w14:textId="38325A6B" w:rsidR="00C854DC" w:rsidRDefault="007C14D2" w:rsidP="00BB3E34">
      <w:pPr>
        <w:ind w:left="360" w:hanging="360"/>
      </w:pPr>
      <w:r>
        <w:tab/>
      </w:r>
      <w:r w:rsidR="00360A21">
        <w:t>3</w:t>
      </w:r>
      <w:r>
        <w:t xml:space="preserve"> </w:t>
      </w:r>
      <w:r w:rsidR="0063117D">
        <w:t xml:space="preserve">  </w:t>
      </w:r>
      <w:r>
        <w:t xml:space="preserve">   In the event of disconnection under this section H, </w:t>
      </w:r>
      <w:r w:rsidR="00360A21">
        <w:t xml:space="preserve">all service to the delinquent User will be disconnected.  </w:t>
      </w:r>
      <w:r w:rsidR="00360A21">
        <w:tab/>
        <w:t>Once the delinquency has</w:t>
      </w:r>
      <w:r w:rsidR="004008BB">
        <w:t xml:space="preserve"> been </w:t>
      </w:r>
      <w:r w:rsidR="00A3048B" w:rsidRPr="004008BB">
        <w:t>paid or otherwise resolved</w:t>
      </w:r>
      <w:r w:rsidR="00360A21">
        <w:t xml:space="preserve">, the corporation will reconnect water service </w:t>
      </w:r>
      <w:r w:rsidR="002E05D6">
        <w:tab/>
      </w:r>
      <w:r w:rsidR="00360A21">
        <w:t>upon receipt of the re-connection fees required under section B of this Policy Bulletin.</w:t>
      </w:r>
    </w:p>
    <w:p w14:paraId="25B1CA53" w14:textId="77777777" w:rsidR="00430552" w:rsidRDefault="00430552" w:rsidP="00BB3E34">
      <w:pPr>
        <w:ind w:left="360" w:hanging="360"/>
      </w:pPr>
    </w:p>
    <w:p w14:paraId="30AB8C13" w14:textId="77777777" w:rsidR="00430552" w:rsidRDefault="00430552" w:rsidP="00BB3E34">
      <w:pPr>
        <w:ind w:left="360" w:hanging="360"/>
      </w:pPr>
      <w:r>
        <w:tab/>
        <w:t xml:space="preserve">4.    Nothing in this section H shall act to modify or limit the rules for collection and disconnection relating to </w:t>
      </w:r>
      <w:r>
        <w:tab/>
      </w:r>
      <w:r>
        <w:tab/>
        <w:t xml:space="preserve">amounts owed to the Corporation for goods or services provided by the Corporation under a Water User </w:t>
      </w:r>
      <w:r>
        <w:tab/>
        <w:t xml:space="preserve">Agreement or the Corporation's policies and procedures relating to its Members generally.  </w:t>
      </w:r>
    </w:p>
    <w:p w14:paraId="4029780A" w14:textId="77777777" w:rsidR="00F9391E" w:rsidRDefault="00F9391E" w:rsidP="00F9391E"/>
    <w:p w14:paraId="564229E4" w14:textId="77777777" w:rsidR="00446C24" w:rsidRDefault="00446C24" w:rsidP="00F9391E"/>
    <w:p w14:paraId="70BAA1C5" w14:textId="692341C1" w:rsidR="007B0F93" w:rsidRDefault="007B0F93" w:rsidP="00F9391E">
      <w:r>
        <w:t>I.  Landlord and Tenant:</w:t>
      </w:r>
    </w:p>
    <w:p w14:paraId="1C085A5B" w14:textId="77777777" w:rsidR="002E05D6" w:rsidRDefault="002E05D6" w:rsidP="00F9391E"/>
    <w:p w14:paraId="1187DCC7" w14:textId="74B32B9A" w:rsidR="002E05D6" w:rsidRDefault="002E05D6" w:rsidP="00F9391E">
      <w:r>
        <w:t xml:space="preserve">      1.     </w:t>
      </w:r>
      <w:r w:rsidR="00BE3DE4">
        <w:t xml:space="preserve">Water services to be installed at the request of the </w:t>
      </w:r>
      <w:r w:rsidR="005E3E15">
        <w:t>T</w:t>
      </w:r>
      <w:r>
        <w:t xml:space="preserve">enant </w:t>
      </w:r>
      <w:r w:rsidR="00661995">
        <w:t xml:space="preserve">require the written consent of the owner of the </w:t>
      </w:r>
      <w:r w:rsidR="00BE3DE4">
        <w:tab/>
      </w:r>
      <w:r w:rsidR="00661995">
        <w:t xml:space="preserve">real property where the </w:t>
      </w:r>
      <w:r w:rsidR="00BE3DE4">
        <w:t>water service</w:t>
      </w:r>
      <w:r w:rsidR="00661995">
        <w:t xml:space="preserve"> will be installed</w:t>
      </w:r>
      <w:r w:rsidR="00BE3DE4">
        <w:t xml:space="preserve"> and the execution by the Tenant of a Water User </w:t>
      </w:r>
      <w:r w:rsidR="00BE3DE4">
        <w:tab/>
        <w:t xml:space="preserve">Agreement. </w:t>
      </w:r>
      <w:r w:rsidR="00661995">
        <w:t xml:space="preserve">The landowner’s written consent does not, by itself, render the landowner responsible for water </w:t>
      </w:r>
      <w:r w:rsidR="00BE3DE4">
        <w:tab/>
      </w:r>
      <w:r w:rsidR="00661995">
        <w:t xml:space="preserve">provided through the </w:t>
      </w:r>
      <w:r w:rsidR="00BE3DE4">
        <w:t>water service</w:t>
      </w:r>
      <w:r w:rsidR="00661995">
        <w:t>.</w:t>
      </w:r>
      <w:r w:rsidR="003F1448">
        <w:t xml:space="preserve">  A landowner’s written consent may be revoked upon 60 </w:t>
      </w:r>
      <w:proofErr w:type="gramStart"/>
      <w:r w:rsidR="003F1448">
        <w:t xml:space="preserve">days written </w:t>
      </w:r>
      <w:r w:rsidR="003F1448">
        <w:tab/>
      </w:r>
      <w:proofErr w:type="gramEnd"/>
      <w:r w:rsidR="003F1448">
        <w:t xml:space="preserve">notice to the Corporation; in such case, the Corporation shall promptly upon receipt send a copy of the </w:t>
      </w:r>
      <w:r w:rsidR="003F1448">
        <w:tab/>
        <w:t xml:space="preserve">notice of revocation to the Tenant at the address set out in the Tenant’s Water User Agreement.  The </w:t>
      </w:r>
      <w:r w:rsidR="003F1448">
        <w:lastRenderedPageBreak/>
        <w:tab/>
        <w:t xml:space="preserve">Corporation may rely upon a notice of revocation provided as set out in </w:t>
      </w:r>
      <w:proofErr w:type="gramStart"/>
      <w:r w:rsidR="003F1448">
        <w:t>this subsection</w:t>
      </w:r>
      <w:proofErr w:type="gramEnd"/>
      <w:r w:rsidR="003F1448">
        <w:t xml:space="preserve"> I.3 without further </w:t>
      </w:r>
      <w:r w:rsidR="003F1448">
        <w:tab/>
        <w:t xml:space="preserve">inquiry as to the grounds for the revocation and without regard to the status of any lease or other right of </w:t>
      </w:r>
      <w:r w:rsidR="003F1448">
        <w:tab/>
        <w:t xml:space="preserve">occupancy claimed to be relied upon by the Tenant. </w:t>
      </w:r>
    </w:p>
    <w:p w14:paraId="7AE3C362" w14:textId="77777777" w:rsidR="00661995" w:rsidRDefault="00661995" w:rsidP="00F9391E"/>
    <w:p w14:paraId="22CFF4C8" w14:textId="47A860E1" w:rsidR="00661995" w:rsidRDefault="00661995" w:rsidP="00F9391E">
      <w:r>
        <w:t xml:space="preserve">      2.     Except as otherwise provided below in subsection I.3, only the User who signs a Water User Agreement is </w:t>
      </w:r>
      <w:r>
        <w:tab/>
        <w:t xml:space="preserve">responsible for the cost of water provided through the </w:t>
      </w:r>
      <w:r w:rsidR="00BE3DE4">
        <w:t>water service</w:t>
      </w:r>
      <w:r>
        <w:t xml:space="preserve"> associated with the Water User </w:t>
      </w:r>
      <w:r w:rsidR="00BE3DE4">
        <w:tab/>
      </w:r>
      <w:r>
        <w:t>Agreement.</w:t>
      </w:r>
    </w:p>
    <w:p w14:paraId="57EC767D" w14:textId="77777777" w:rsidR="00BE3DE4" w:rsidRDefault="00BE3DE4" w:rsidP="00F9391E"/>
    <w:p w14:paraId="444BE345" w14:textId="764A3192" w:rsidR="00661995" w:rsidRDefault="00661995" w:rsidP="00F9391E">
      <w:r>
        <w:t xml:space="preserve">      3.     A landowner who uses </w:t>
      </w:r>
      <w:r w:rsidR="00BE3DE4">
        <w:t xml:space="preserve">water from a water service for which a Tenant is the named User when the </w:t>
      </w:r>
      <w:r w:rsidR="00BE3DE4">
        <w:tab/>
        <w:t xml:space="preserve">landowner knows or should have known the Tenant is delinquent upon the Tenant’s obligations to the </w:t>
      </w:r>
      <w:r w:rsidR="003F1448">
        <w:tab/>
      </w:r>
      <w:r w:rsidR="00BE3DE4">
        <w:t xml:space="preserve">Corporation shall be responsible for the cost of water used after the time </w:t>
      </w:r>
      <w:r w:rsidR="003F1448">
        <w:t xml:space="preserve">the landowner knew or should </w:t>
      </w:r>
      <w:r w:rsidR="003F1448">
        <w:tab/>
        <w:t>have known of the delinquency.</w:t>
      </w:r>
    </w:p>
    <w:p w14:paraId="2DBA264A" w14:textId="77777777" w:rsidR="003F1448" w:rsidRDefault="003F1448" w:rsidP="00F9391E"/>
    <w:p w14:paraId="30032A2B" w14:textId="27EE3B72" w:rsidR="003F1448" w:rsidRDefault="003F1448" w:rsidP="00F9391E">
      <w:r>
        <w:t xml:space="preserve">     4.      A water service may be transferred to a landowner upon application and execution by the landowner of a </w:t>
      </w:r>
      <w:r>
        <w:tab/>
        <w:t xml:space="preserve">Water User Agreement and the written consent of the Tenant to the transfer.  If a Tenant is more than 60 </w:t>
      </w:r>
      <w:r>
        <w:tab/>
        <w:t xml:space="preserve">days delinquent upon the Tenant’s obligations to the Corporation, the water service may be transferred to </w:t>
      </w:r>
      <w:r>
        <w:tab/>
        <w:t xml:space="preserve">the landowner upon written application and execution by the landowner of a Water User Agreement and 15 </w:t>
      </w:r>
      <w:r>
        <w:tab/>
      </w:r>
      <w:proofErr w:type="spellStart"/>
      <w:r>
        <w:t>days notice</w:t>
      </w:r>
      <w:proofErr w:type="spellEnd"/>
      <w:r>
        <w:t xml:space="preserve"> to the Tenant of the requested transfer; in the event of such an involuntary transfer, the Tenant </w:t>
      </w:r>
      <w:r>
        <w:tab/>
        <w:t xml:space="preserve">shall remain responsible for all costs associated with water served through the water service until the </w:t>
      </w:r>
      <w:r>
        <w:tab/>
        <w:t xml:space="preserve">effective date of the transfer to the Landlord and the Landlord shall have no responsibility for such water </w:t>
      </w:r>
      <w:r>
        <w:tab/>
        <w:t xml:space="preserve">use except as provided above in subsection I.3. </w:t>
      </w:r>
    </w:p>
    <w:p w14:paraId="1D153E8E" w14:textId="77777777" w:rsidR="00446C24" w:rsidRDefault="00446C24" w:rsidP="00F9391E"/>
    <w:p w14:paraId="771DA003" w14:textId="2F159205" w:rsidR="007B0F93" w:rsidRDefault="007B0F93" w:rsidP="00F9391E"/>
    <w:p w14:paraId="35C887E0" w14:textId="34398875" w:rsidR="00D345B3" w:rsidRDefault="00446C24" w:rsidP="00446C24">
      <w:pPr>
        <w:pBdr>
          <w:bottom w:val="single" w:sz="12" w:space="1" w:color="auto"/>
        </w:pBdr>
        <w:ind w:firstLine="2790"/>
        <w:rPr>
          <w:b/>
        </w:rPr>
      </w:pPr>
      <w:r>
        <w:rPr>
          <w:b/>
        </w:rPr>
        <w:t xml:space="preserve">                       </w:t>
      </w:r>
      <w:r w:rsidR="00D345B3">
        <w:rPr>
          <w:b/>
        </w:rPr>
        <w:t>CROSS REFERENCE</w:t>
      </w:r>
      <w:r w:rsidR="007E63CB">
        <w:rPr>
          <w:b/>
        </w:rPr>
        <w:t>(</w:t>
      </w:r>
      <w:r w:rsidR="0006557E">
        <w:rPr>
          <w:b/>
        </w:rPr>
        <w:t>S</w:t>
      </w:r>
      <w:r w:rsidR="007E63CB">
        <w:rPr>
          <w:b/>
        </w:rPr>
        <w:t>)</w:t>
      </w:r>
    </w:p>
    <w:p w14:paraId="69116102" w14:textId="77777777" w:rsidR="00D345B3" w:rsidRDefault="00D345B3" w:rsidP="00D345B3">
      <w:pPr>
        <w:pBdr>
          <w:bottom w:val="single" w:sz="12" w:space="1" w:color="auto"/>
        </w:pBdr>
        <w:ind w:left="720" w:hanging="720"/>
        <w:jc w:val="center"/>
        <w:rPr>
          <w:b/>
        </w:rPr>
      </w:pPr>
    </w:p>
    <w:p w14:paraId="5AC37240" w14:textId="7EC398AE" w:rsidR="00D345B3" w:rsidRDefault="00D345B3" w:rsidP="00D345B3">
      <w:pPr>
        <w:pBdr>
          <w:bottom w:val="single" w:sz="12" w:space="1" w:color="auto"/>
        </w:pBdr>
        <w:ind w:left="720" w:hanging="720"/>
      </w:pPr>
      <w:r>
        <w:t>PB 200, Water User Fees</w:t>
      </w:r>
      <w:r>
        <w:tab/>
      </w:r>
      <w:r>
        <w:tab/>
      </w:r>
      <w:r>
        <w:tab/>
      </w:r>
      <w:r>
        <w:tab/>
      </w:r>
      <w:r w:rsidR="00C53903">
        <w:t>PB 205, Deactivation of Service</w:t>
      </w:r>
    </w:p>
    <w:p w14:paraId="1702EA01" w14:textId="30C534F0" w:rsidR="00235E5D" w:rsidRDefault="00D345B3" w:rsidP="00D345B3">
      <w:pPr>
        <w:pBdr>
          <w:bottom w:val="single" w:sz="12" w:space="1" w:color="auto"/>
        </w:pBdr>
        <w:ind w:left="720" w:hanging="720"/>
      </w:pPr>
      <w:r>
        <w:t>PB 202, Water Rates</w:t>
      </w:r>
      <w:r w:rsidR="00C53903">
        <w:tab/>
      </w:r>
      <w:r w:rsidR="00C53903">
        <w:tab/>
      </w:r>
      <w:r w:rsidR="00C53903">
        <w:tab/>
      </w:r>
      <w:r w:rsidR="00C53903">
        <w:tab/>
        <w:t>PB 302, Application for Service</w:t>
      </w:r>
    </w:p>
    <w:p w14:paraId="3CACD367" w14:textId="77777777" w:rsidR="00235E5D" w:rsidRDefault="00235E5D" w:rsidP="00235E5D">
      <w:pPr>
        <w:ind w:left="720" w:hanging="720"/>
        <w:rPr>
          <w:b/>
        </w:rPr>
      </w:pPr>
    </w:p>
    <w:tbl>
      <w:tblPr>
        <w:tblW w:w="0" w:type="auto"/>
        <w:tblLayout w:type="fixed"/>
        <w:tblLook w:val="0000" w:firstRow="0" w:lastRow="0" w:firstColumn="0" w:lastColumn="0" w:noHBand="0" w:noVBand="0"/>
      </w:tblPr>
      <w:tblGrid>
        <w:gridCol w:w="2394"/>
        <w:gridCol w:w="2394"/>
        <w:gridCol w:w="1980"/>
        <w:gridCol w:w="2808"/>
      </w:tblGrid>
      <w:tr w:rsidR="00235E5D" w14:paraId="6E72B6D0" w14:textId="77777777" w:rsidTr="00B07FCE">
        <w:tc>
          <w:tcPr>
            <w:tcW w:w="2394" w:type="dxa"/>
          </w:tcPr>
          <w:p w14:paraId="4D36D7E8" w14:textId="77777777" w:rsidR="00235E5D" w:rsidRDefault="00235E5D" w:rsidP="00A55D53">
            <w:pPr>
              <w:ind w:left="720" w:hanging="720"/>
              <w:rPr>
                <w:b/>
              </w:rPr>
            </w:pPr>
            <w:r>
              <w:rPr>
                <w:b/>
              </w:rPr>
              <w:t>Date Initially Adopted:</w:t>
            </w:r>
          </w:p>
        </w:tc>
        <w:tc>
          <w:tcPr>
            <w:tcW w:w="2394" w:type="dxa"/>
          </w:tcPr>
          <w:p w14:paraId="4C05AFAE" w14:textId="77777777" w:rsidR="00235E5D" w:rsidRDefault="00235E5D" w:rsidP="00A55D53">
            <w:pPr>
              <w:ind w:left="720" w:hanging="720"/>
            </w:pPr>
            <w:smartTag w:uri="urn:schemas-microsoft-com:office:smarttags" w:element="date">
              <w:smartTagPr>
                <w:attr w:name="Year" w:val="1993"/>
                <w:attr w:name="Day" w:val="4"/>
                <w:attr w:name="Month" w:val="1"/>
                <w:attr w:name="ls" w:val="trans"/>
              </w:smartTagPr>
              <w:r>
                <w:t>01/04/1993</w:t>
              </w:r>
            </w:smartTag>
          </w:p>
        </w:tc>
        <w:tc>
          <w:tcPr>
            <w:tcW w:w="1980" w:type="dxa"/>
          </w:tcPr>
          <w:p w14:paraId="11317C3B" w14:textId="77777777" w:rsidR="00235E5D" w:rsidRDefault="00235E5D" w:rsidP="00A55D53">
            <w:pPr>
              <w:ind w:left="720" w:hanging="720"/>
              <w:rPr>
                <w:b/>
              </w:rPr>
            </w:pPr>
            <w:r>
              <w:rPr>
                <w:b/>
              </w:rPr>
              <w:t>Amended / Revised:</w:t>
            </w:r>
          </w:p>
        </w:tc>
        <w:tc>
          <w:tcPr>
            <w:tcW w:w="2808" w:type="dxa"/>
          </w:tcPr>
          <w:p w14:paraId="3277AAFE" w14:textId="77777777" w:rsidR="00C53903" w:rsidRDefault="00235E5D" w:rsidP="00C53903">
            <w:pPr>
              <w:ind w:left="720" w:hanging="720"/>
            </w:pPr>
            <w:r>
              <w:t>09/09/1997</w:t>
            </w:r>
            <w:r w:rsidR="002B2EF3">
              <w:t xml:space="preserve">      01/13</w:t>
            </w:r>
            <w:r w:rsidR="00B07FCE">
              <w:t>/200</w:t>
            </w:r>
            <w:r w:rsidR="002B2EF3">
              <w:t>9</w:t>
            </w:r>
          </w:p>
          <w:p w14:paraId="33E797A8" w14:textId="77777777" w:rsidR="00235E5D" w:rsidRDefault="00235E5D" w:rsidP="00A55D53">
            <w:pPr>
              <w:ind w:left="720" w:hanging="720"/>
            </w:pPr>
            <w:r>
              <w:t>08/13/1998</w:t>
            </w:r>
            <w:r w:rsidR="00C53903">
              <w:t xml:space="preserve">      03/10/2009</w:t>
            </w:r>
          </w:p>
          <w:p w14:paraId="56B1E983" w14:textId="77777777" w:rsidR="00235E5D" w:rsidRDefault="00235E5D" w:rsidP="00A55D53">
            <w:pPr>
              <w:ind w:left="720" w:hanging="720"/>
            </w:pPr>
            <w:r>
              <w:t>09/14/1999</w:t>
            </w:r>
            <w:r w:rsidR="00B44CB2">
              <w:t xml:space="preserve">      05/11/2010</w:t>
            </w:r>
          </w:p>
          <w:p w14:paraId="02582C7F" w14:textId="77777777" w:rsidR="00235E5D" w:rsidRDefault="00235E5D" w:rsidP="00A55D53">
            <w:pPr>
              <w:ind w:left="720" w:hanging="720"/>
            </w:pPr>
            <w:r>
              <w:t>12/11/2001</w:t>
            </w:r>
            <w:r w:rsidR="005E119E">
              <w:t xml:space="preserve">      08/10/2010</w:t>
            </w:r>
          </w:p>
          <w:p w14:paraId="0BAFB8D1" w14:textId="77777777" w:rsidR="00235E5D" w:rsidRDefault="00235E5D" w:rsidP="00A55D53">
            <w:pPr>
              <w:ind w:left="720" w:hanging="720"/>
            </w:pPr>
            <w:r>
              <w:t>10/14/2003</w:t>
            </w:r>
            <w:r w:rsidR="00DC3CEC">
              <w:t xml:space="preserve">      03/</w:t>
            </w:r>
            <w:r w:rsidR="00E45E58">
              <w:t>0</w:t>
            </w:r>
            <w:r w:rsidR="00DC3CEC">
              <w:t>8/2011</w:t>
            </w:r>
          </w:p>
          <w:p w14:paraId="6F51D1A3" w14:textId="77777777" w:rsidR="00235E5D" w:rsidRDefault="00235E5D" w:rsidP="00A55D53">
            <w:pPr>
              <w:ind w:left="720" w:hanging="720"/>
            </w:pPr>
            <w:r>
              <w:t>04/12/2005</w:t>
            </w:r>
            <w:r w:rsidR="007B384A">
              <w:t xml:space="preserve">      06/11/2013</w:t>
            </w:r>
          </w:p>
          <w:p w14:paraId="3EA13A2D" w14:textId="4A4199D1" w:rsidR="004008BB" w:rsidRDefault="00235E5D" w:rsidP="004008BB">
            <w:pPr>
              <w:ind w:left="720" w:hanging="720"/>
            </w:pPr>
            <w:r>
              <w:t>05/10/2005</w:t>
            </w:r>
            <w:r w:rsidR="00BB3E34">
              <w:t xml:space="preserve">      04/10/2018</w:t>
            </w:r>
          </w:p>
          <w:p w14:paraId="42AC9959" w14:textId="06D67DD1" w:rsidR="007E63CB" w:rsidRDefault="007E63CB" w:rsidP="004008BB">
            <w:pPr>
              <w:ind w:left="1245" w:hanging="1245"/>
            </w:pPr>
            <w:r>
              <w:t>03/13/2007</w:t>
            </w:r>
            <w:r w:rsidR="004008BB">
              <w:t xml:space="preserve">      09/08/2020</w:t>
            </w:r>
          </w:p>
          <w:p w14:paraId="7283B1C3" w14:textId="581D23D0" w:rsidR="006743BD" w:rsidRDefault="006743BD" w:rsidP="00A55D53">
            <w:pPr>
              <w:ind w:left="720" w:hanging="720"/>
            </w:pPr>
            <w:r>
              <w:t>03/11/2008</w:t>
            </w:r>
            <w:r w:rsidR="007B0F93">
              <w:t xml:space="preserve">      05/12/2026</w:t>
            </w:r>
          </w:p>
          <w:p w14:paraId="41477C27" w14:textId="77777777" w:rsidR="004A24C8" w:rsidRDefault="004A24C8" w:rsidP="00A55D53">
            <w:pPr>
              <w:ind w:left="720" w:hanging="720"/>
            </w:pPr>
            <w:r>
              <w:t>06/10/2008</w:t>
            </w:r>
          </w:p>
        </w:tc>
      </w:tr>
      <w:tr w:rsidR="004008BB" w14:paraId="0533D6B3" w14:textId="77777777" w:rsidTr="00B07FCE">
        <w:tc>
          <w:tcPr>
            <w:tcW w:w="2394" w:type="dxa"/>
          </w:tcPr>
          <w:p w14:paraId="755E283A" w14:textId="77777777" w:rsidR="004008BB" w:rsidRDefault="004008BB" w:rsidP="00A55D53">
            <w:pPr>
              <w:ind w:left="720" w:hanging="720"/>
              <w:rPr>
                <w:b/>
              </w:rPr>
            </w:pPr>
          </w:p>
        </w:tc>
        <w:tc>
          <w:tcPr>
            <w:tcW w:w="2394" w:type="dxa"/>
          </w:tcPr>
          <w:p w14:paraId="383A3A53" w14:textId="77777777" w:rsidR="004008BB" w:rsidRDefault="004008BB" w:rsidP="00A55D53">
            <w:pPr>
              <w:ind w:left="720" w:hanging="720"/>
            </w:pPr>
          </w:p>
        </w:tc>
        <w:tc>
          <w:tcPr>
            <w:tcW w:w="1980" w:type="dxa"/>
          </w:tcPr>
          <w:p w14:paraId="2CDC425E" w14:textId="77777777" w:rsidR="004008BB" w:rsidRDefault="004008BB" w:rsidP="00A55D53">
            <w:pPr>
              <w:ind w:left="720" w:hanging="720"/>
              <w:rPr>
                <w:b/>
              </w:rPr>
            </w:pPr>
          </w:p>
        </w:tc>
        <w:tc>
          <w:tcPr>
            <w:tcW w:w="2808" w:type="dxa"/>
          </w:tcPr>
          <w:p w14:paraId="18EADD2D" w14:textId="77777777" w:rsidR="004008BB" w:rsidRDefault="004008BB" w:rsidP="00C53903">
            <w:pPr>
              <w:ind w:left="720" w:hanging="720"/>
            </w:pPr>
          </w:p>
        </w:tc>
      </w:tr>
    </w:tbl>
    <w:p w14:paraId="41DC30D0" w14:textId="77777777" w:rsidR="00235E5D" w:rsidRDefault="00235E5D" w:rsidP="00C53903">
      <w:pPr>
        <w:ind w:left="720" w:hanging="720"/>
      </w:pPr>
    </w:p>
    <w:p w14:paraId="37498117" w14:textId="77777777" w:rsidR="00E32453" w:rsidRDefault="00E32453" w:rsidP="00D345B3">
      <w:pPr>
        <w:pBdr>
          <w:bottom w:val="single" w:sz="12" w:space="1" w:color="auto"/>
        </w:pBdr>
      </w:pPr>
    </w:p>
    <w:tbl>
      <w:tblPr>
        <w:tblW w:w="0" w:type="auto"/>
        <w:tblLayout w:type="fixed"/>
        <w:tblLook w:val="0000" w:firstRow="0" w:lastRow="0" w:firstColumn="0" w:lastColumn="0" w:noHBand="0" w:noVBand="0"/>
      </w:tblPr>
      <w:tblGrid>
        <w:gridCol w:w="1458"/>
      </w:tblGrid>
      <w:tr w:rsidR="00E32453" w14:paraId="47F04CB0" w14:textId="77777777">
        <w:tc>
          <w:tcPr>
            <w:tcW w:w="1458" w:type="dxa"/>
          </w:tcPr>
          <w:p w14:paraId="19EA2DEB" w14:textId="77777777" w:rsidR="00E32453" w:rsidRDefault="00E32453">
            <w:pPr>
              <w:rPr>
                <w:b/>
              </w:rPr>
            </w:pPr>
            <w:r>
              <w:rPr>
                <w:b/>
              </w:rPr>
              <w:t>ADOPTED:</w:t>
            </w:r>
          </w:p>
        </w:tc>
      </w:tr>
    </w:tbl>
    <w:p w14:paraId="68BADE3E" w14:textId="77777777" w:rsidR="00E32453" w:rsidRDefault="00E32453">
      <w:pPr>
        <w:ind w:left="720" w:hanging="720"/>
      </w:pPr>
    </w:p>
    <w:p w14:paraId="63ECD659" w14:textId="77777777" w:rsidR="00E32453" w:rsidRDefault="00E32453">
      <w:pPr>
        <w:ind w:left="720" w:hanging="720"/>
      </w:pPr>
    </w:p>
    <w:p w14:paraId="0FE80EC5" w14:textId="77777777" w:rsidR="00E32453" w:rsidRDefault="00E32453">
      <w:pPr>
        <w:ind w:left="720" w:hanging="720"/>
      </w:pPr>
      <w:proofErr w:type="gramStart"/>
      <w:r>
        <w:t>By</w:t>
      </w:r>
      <w:proofErr w:type="gramEnd"/>
      <w:r>
        <w:t>: ____________________________________________</w:t>
      </w:r>
    </w:p>
    <w:p w14:paraId="548B4766" w14:textId="77777777" w:rsidR="00E32453" w:rsidRDefault="006743BD">
      <w:pPr>
        <w:ind w:left="720"/>
      </w:pPr>
      <w:r>
        <w:t xml:space="preserve">Chairperson </w:t>
      </w:r>
      <w:r w:rsidR="00E32453">
        <w:t>of the Board</w:t>
      </w:r>
    </w:p>
    <w:tbl>
      <w:tblPr>
        <w:tblW w:w="0" w:type="auto"/>
        <w:tblInd w:w="7668" w:type="dxa"/>
        <w:tblLayout w:type="fixed"/>
        <w:tblLook w:val="0000" w:firstRow="0" w:lastRow="0" w:firstColumn="0" w:lastColumn="0" w:noHBand="0" w:noVBand="0"/>
      </w:tblPr>
      <w:tblGrid>
        <w:gridCol w:w="1908"/>
      </w:tblGrid>
      <w:tr w:rsidR="00E32453" w14:paraId="50B78AAA" w14:textId="77777777">
        <w:tc>
          <w:tcPr>
            <w:tcW w:w="1908" w:type="dxa"/>
          </w:tcPr>
          <w:p w14:paraId="7E3EF7DB" w14:textId="77777777" w:rsidR="00E32453" w:rsidRDefault="00E32453">
            <w:pPr>
              <w:jc w:val="center"/>
            </w:pPr>
            <w:r>
              <w:t>(Corporate Seal)</w:t>
            </w:r>
          </w:p>
        </w:tc>
      </w:tr>
    </w:tbl>
    <w:p w14:paraId="2C4F6A36" w14:textId="77777777" w:rsidR="00E32453" w:rsidRDefault="00E32453">
      <w:pPr>
        <w:ind w:left="720" w:hanging="720"/>
        <w:jc w:val="right"/>
      </w:pPr>
    </w:p>
    <w:tbl>
      <w:tblPr>
        <w:tblW w:w="0" w:type="auto"/>
        <w:tblInd w:w="18" w:type="dxa"/>
        <w:tblLayout w:type="fixed"/>
        <w:tblLook w:val="0000" w:firstRow="0" w:lastRow="0" w:firstColumn="0" w:lastColumn="0" w:noHBand="0" w:noVBand="0"/>
      </w:tblPr>
      <w:tblGrid>
        <w:gridCol w:w="1440"/>
      </w:tblGrid>
      <w:tr w:rsidR="00E32453" w14:paraId="0A61F7A0" w14:textId="77777777">
        <w:tc>
          <w:tcPr>
            <w:tcW w:w="1440" w:type="dxa"/>
          </w:tcPr>
          <w:p w14:paraId="7DAA53E8" w14:textId="77777777" w:rsidR="00E32453" w:rsidRDefault="00E32453">
            <w:pPr>
              <w:rPr>
                <w:b/>
              </w:rPr>
            </w:pPr>
            <w:r>
              <w:rPr>
                <w:b/>
              </w:rPr>
              <w:t>ATTEST:</w:t>
            </w:r>
          </w:p>
        </w:tc>
      </w:tr>
    </w:tbl>
    <w:p w14:paraId="6B6570D7" w14:textId="77777777" w:rsidR="00E32453" w:rsidRDefault="00E32453">
      <w:pPr>
        <w:ind w:left="720" w:hanging="720"/>
      </w:pPr>
    </w:p>
    <w:p w14:paraId="2DA6DF65" w14:textId="77777777" w:rsidR="00E32453" w:rsidRDefault="00E32453">
      <w:pPr>
        <w:ind w:left="720" w:hanging="720"/>
      </w:pPr>
      <w:proofErr w:type="gramStart"/>
      <w:r>
        <w:t>By</w:t>
      </w:r>
      <w:proofErr w:type="gramEnd"/>
      <w:r>
        <w:t>: ____________________________________________</w:t>
      </w:r>
      <w:r>
        <w:tab/>
      </w:r>
    </w:p>
    <w:p w14:paraId="75D4DFC2" w14:textId="77777777" w:rsidR="00DA0F34" w:rsidRDefault="00E32453">
      <w:pPr>
        <w:ind w:left="720" w:hanging="720"/>
      </w:pPr>
      <w:r>
        <w:tab/>
        <w:t>Title: ____________________________________</w:t>
      </w:r>
    </w:p>
    <w:sectPr w:rsidR="00DA0F34" w:rsidSect="00446C24">
      <w:pgSz w:w="12240" w:h="15840"/>
      <w:pgMar w:top="1440" w:right="1440" w:bottom="1440" w:left="1440" w:header="720" w:footer="720" w:gutter="0"/>
      <w:cols w:space="720"/>
      <w:docGrid w:linePitch="27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B84F72"/>
    <w:multiLevelType w:val="hybridMultilevel"/>
    <w:tmpl w:val="10BC3A2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84A3A39"/>
    <w:multiLevelType w:val="singleLevel"/>
    <w:tmpl w:val="C7464FF4"/>
    <w:lvl w:ilvl="0">
      <w:start w:val="2"/>
      <w:numFmt w:val="upperLetter"/>
      <w:lvlText w:val="%1."/>
      <w:lvlJc w:val="left"/>
      <w:pPr>
        <w:tabs>
          <w:tab w:val="num" w:pos="1080"/>
        </w:tabs>
        <w:ind w:left="1080" w:hanging="360"/>
      </w:pPr>
      <w:rPr>
        <w:rFonts w:hint="default"/>
      </w:rPr>
    </w:lvl>
  </w:abstractNum>
  <w:abstractNum w:abstractNumId="2" w15:restartNumberingAfterBreak="0">
    <w:nsid w:val="09D97047"/>
    <w:multiLevelType w:val="singleLevel"/>
    <w:tmpl w:val="59F20F66"/>
    <w:lvl w:ilvl="0">
      <w:start w:val="3"/>
      <w:numFmt w:val="upperLetter"/>
      <w:lvlText w:val="%1."/>
      <w:lvlJc w:val="left"/>
      <w:pPr>
        <w:tabs>
          <w:tab w:val="num" w:pos="1080"/>
        </w:tabs>
        <w:ind w:left="1080" w:hanging="360"/>
      </w:pPr>
      <w:rPr>
        <w:rFonts w:hint="default"/>
      </w:rPr>
    </w:lvl>
  </w:abstractNum>
  <w:abstractNum w:abstractNumId="3" w15:restartNumberingAfterBreak="0">
    <w:nsid w:val="172B0E1A"/>
    <w:multiLevelType w:val="hybridMultilevel"/>
    <w:tmpl w:val="842AD4C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6622440"/>
    <w:multiLevelType w:val="singleLevel"/>
    <w:tmpl w:val="BCCA2B1E"/>
    <w:lvl w:ilvl="0">
      <w:start w:val="1"/>
      <w:numFmt w:val="decimal"/>
      <w:lvlText w:val="%1)"/>
      <w:lvlJc w:val="left"/>
      <w:pPr>
        <w:tabs>
          <w:tab w:val="num" w:pos="1440"/>
        </w:tabs>
        <w:ind w:left="1440" w:hanging="360"/>
      </w:pPr>
      <w:rPr>
        <w:rFonts w:hint="default"/>
      </w:rPr>
    </w:lvl>
  </w:abstractNum>
  <w:abstractNum w:abstractNumId="5" w15:restartNumberingAfterBreak="0">
    <w:nsid w:val="2D2C200D"/>
    <w:multiLevelType w:val="singleLevel"/>
    <w:tmpl w:val="6F626240"/>
    <w:lvl w:ilvl="0">
      <w:start w:val="1"/>
      <w:numFmt w:val="decimal"/>
      <w:lvlText w:val="%1."/>
      <w:lvlJc w:val="left"/>
      <w:pPr>
        <w:tabs>
          <w:tab w:val="num" w:pos="720"/>
        </w:tabs>
        <w:ind w:left="720" w:hanging="720"/>
      </w:pPr>
      <w:rPr>
        <w:rFonts w:hint="default"/>
      </w:rPr>
    </w:lvl>
  </w:abstractNum>
  <w:abstractNum w:abstractNumId="6" w15:restartNumberingAfterBreak="0">
    <w:nsid w:val="31C75BF1"/>
    <w:multiLevelType w:val="singleLevel"/>
    <w:tmpl w:val="0E0409F4"/>
    <w:lvl w:ilvl="0">
      <w:start w:val="4"/>
      <w:numFmt w:val="upperLetter"/>
      <w:lvlText w:val="%1."/>
      <w:lvlJc w:val="left"/>
      <w:pPr>
        <w:tabs>
          <w:tab w:val="num" w:pos="1080"/>
        </w:tabs>
        <w:ind w:left="1080" w:hanging="360"/>
      </w:pPr>
      <w:rPr>
        <w:rFonts w:hint="default"/>
      </w:rPr>
    </w:lvl>
  </w:abstractNum>
  <w:abstractNum w:abstractNumId="7" w15:restartNumberingAfterBreak="0">
    <w:nsid w:val="39953902"/>
    <w:multiLevelType w:val="singleLevel"/>
    <w:tmpl w:val="923EDFD4"/>
    <w:lvl w:ilvl="0">
      <w:start w:val="1"/>
      <w:numFmt w:val="decimal"/>
      <w:lvlText w:val="%1."/>
      <w:lvlJc w:val="left"/>
      <w:pPr>
        <w:tabs>
          <w:tab w:val="num" w:pos="1800"/>
        </w:tabs>
        <w:ind w:left="1800" w:hanging="360"/>
      </w:pPr>
      <w:rPr>
        <w:rFonts w:hint="default"/>
        <w:b/>
      </w:rPr>
    </w:lvl>
  </w:abstractNum>
  <w:abstractNum w:abstractNumId="8" w15:restartNumberingAfterBreak="0">
    <w:nsid w:val="3C7062D6"/>
    <w:multiLevelType w:val="singleLevel"/>
    <w:tmpl w:val="0032B752"/>
    <w:lvl w:ilvl="0">
      <w:start w:val="1"/>
      <w:numFmt w:val="decimal"/>
      <w:lvlText w:val="%1."/>
      <w:lvlJc w:val="left"/>
      <w:pPr>
        <w:tabs>
          <w:tab w:val="num" w:pos="1800"/>
        </w:tabs>
        <w:ind w:left="1800" w:hanging="360"/>
      </w:pPr>
      <w:rPr>
        <w:rFonts w:hint="default"/>
        <w:b/>
      </w:rPr>
    </w:lvl>
  </w:abstractNum>
  <w:abstractNum w:abstractNumId="9" w15:restartNumberingAfterBreak="0">
    <w:nsid w:val="3E3B30B7"/>
    <w:multiLevelType w:val="singleLevel"/>
    <w:tmpl w:val="04090013"/>
    <w:lvl w:ilvl="0">
      <w:start w:val="1"/>
      <w:numFmt w:val="upperRoman"/>
      <w:lvlText w:val="%1."/>
      <w:lvlJc w:val="left"/>
      <w:pPr>
        <w:tabs>
          <w:tab w:val="num" w:pos="720"/>
        </w:tabs>
        <w:ind w:left="720" w:hanging="720"/>
      </w:pPr>
      <w:rPr>
        <w:rFonts w:hint="default"/>
        <w:u w:val="none"/>
      </w:rPr>
    </w:lvl>
  </w:abstractNum>
  <w:abstractNum w:abstractNumId="10" w15:restartNumberingAfterBreak="0">
    <w:nsid w:val="3FF84991"/>
    <w:multiLevelType w:val="hybridMultilevel"/>
    <w:tmpl w:val="F43C3E48"/>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49480847"/>
    <w:multiLevelType w:val="hybridMultilevel"/>
    <w:tmpl w:val="7F90292A"/>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4C1C2214"/>
    <w:multiLevelType w:val="singleLevel"/>
    <w:tmpl w:val="0374F41A"/>
    <w:lvl w:ilvl="0">
      <w:start w:val="3"/>
      <w:numFmt w:val="upperLetter"/>
      <w:lvlText w:val="%1."/>
      <w:lvlJc w:val="left"/>
      <w:pPr>
        <w:tabs>
          <w:tab w:val="num" w:pos="1080"/>
        </w:tabs>
        <w:ind w:left="1080" w:hanging="360"/>
      </w:pPr>
      <w:rPr>
        <w:rFonts w:hint="default"/>
      </w:rPr>
    </w:lvl>
  </w:abstractNum>
  <w:abstractNum w:abstractNumId="13" w15:restartNumberingAfterBreak="0">
    <w:nsid w:val="4F303D8B"/>
    <w:multiLevelType w:val="singleLevel"/>
    <w:tmpl w:val="783886EC"/>
    <w:lvl w:ilvl="0">
      <w:start w:val="1"/>
      <w:numFmt w:val="decimal"/>
      <w:lvlText w:val="%1."/>
      <w:lvlJc w:val="left"/>
      <w:pPr>
        <w:tabs>
          <w:tab w:val="num" w:pos="720"/>
        </w:tabs>
        <w:ind w:left="720" w:hanging="720"/>
      </w:pPr>
      <w:rPr>
        <w:rFonts w:hint="default"/>
        <w:b/>
        <w:u w:val="single"/>
      </w:rPr>
    </w:lvl>
  </w:abstractNum>
  <w:abstractNum w:abstractNumId="14" w15:restartNumberingAfterBreak="0">
    <w:nsid w:val="54174A31"/>
    <w:multiLevelType w:val="singleLevel"/>
    <w:tmpl w:val="F8C65D02"/>
    <w:lvl w:ilvl="0">
      <w:start w:val="1"/>
      <w:numFmt w:val="upperLetter"/>
      <w:lvlText w:val="%1."/>
      <w:lvlJc w:val="left"/>
      <w:pPr>
        <w:tabs>
          <w:tab w:val="num" w:pos="1080"/>
        </w:tabs>
        <w:ind w:left="1080" w:hanging="360"/>
      </w:pPr>
      <w:rPr>
        <w:rFonts w:hint="default"/>
      </w:rPr>
    </w:lvl>
  </w:abstractNum>
  <w:abstractNum w:abstractNumId="15" w15:restartNumberingAfterBreak="0">
    <w:nsid w:val="554754E3"/>
    <w:multiLevelType w:val="singleLevel"/>
    <w:tmpl w:val="04090013"/>
    <w:lvl w:ilvl="0">
      <w:start w:val="3"/>
      <w:numFmt w:val="upperRoman"/>
      <w:lvlText w:val="%1."/>
      <w:lvlJc w:val="left"/>
      <w:pPr>
        <w:tabs>
          <w:tab w:val="num" w:pos="720"/>
        </w:tabs>
        <w:ind w:left="720" w:hanging="720"/>
      </w:pPr>
      <w:rPr>
        <w:rFonts w:hint="default"/>
      </w:rPr>
    </w:lvl>
  </w:abstractNum>
  <w:abstractNum w:abstractNumId="16" w15:restartNumberingAfterBreak="0">
    <w:nsid w:val="5963720D"/>
    <w:multiLevelType w:val="singleLevel"/>
    <w:tmpl w:val="463496C0"/>
    <w:lvl w:ilvl="0">
      <w:start w:val="1"/>
      <w:numFmt w:val="upperLetter"/>
      <w:lvlText w:val="%1."/>
      <w:lvlJc w:val="left"/>
      <w:pPr>
        <w:tabs>
          <w:tab w:val="num" w:pos="1080"/>
        </w:tabs>
        <w:ind w:left="1080" w:hanging="360"/>
      </w:pPr>
      <w:rPr>
        <w:rFonts w:hint="default"/>
      </w:rPr>
    </w:lvl>
  </w:abstractNum>
  <w:abstractNum w:abstractNumId="17" w15:restartNumberingAfterBreak="0">
    <w:nsid w:val="6DD0170E"/>
    <w:multiLevelType w:val="singleLevel"/>
    <w:tmpl w:val="4E0EDDB4"/>
    <w:lvl w:ilvl="0">
      <w:start w:val="1"/>
      <w:numFmt w:val="upperLetter"/>
      <w:lvlText w:val="%1."/>
      <w:lvlJc w:val="left"/>
      <w:pPr>
        <w:tabs>
          <w:tab w:val="num" w:pos="1350"/>
        </w:tabs>
        <w:ind w:left="1350" w:hanging="360"/>
      </w:pPr>
      <w:rPr>
        <w:rFonts w:hint="default"/>
      </w:rPr>
    </w:lvl>
  </w:abstractNum>
  <w:abstractNum w:abstractNumId="18" w15:restartNumberingAfterBreak="0">
    <w:nsid w:val="6FFE254B"/>
    <w:multiLevelType w:val="singleLevel"/>
    <w:tmpl w:val="B0449D1A"/>
    <w:lvl w:ilvl="0">
      <w:start w:val="1"/>
      <w:numFmt w:val="decimal"/>
      <w:lvlText w:val="%1."/>
      <w:lvlJc w:val="left"/>
      <w:pPr>
        <w:tabs>
          <w:tab w:val="num" w:pos="720"/>
        </w:tabs>
        <w:ind w:left="720" w:hanging="720"/>
      </w:pPr>
      <w:rPr>
        <w:rFonts w:hint="default"/>
      </w:rPr>
    </w:lvl>
  </w:abstractNum>
  <w:abstractNum w:abstractNumId="19" w15:restartNumberingAfterBreak="0">
    <w:nsid w:val="773B6CC7"/>
    <w:multiLevelType w:val="singleLevel"/>
    <w:tmpl w:val="04090013"/>
    <w:lvl w:ilvl="0">
      <w:start w:val="3"/>
      <w:numFmt w:val="upperRoman"/>
      <w:lvlText w:val="%1."/>
      <w:lvlJc w:val="left"/>
      <w:pPr>
        <w:tabs>
          <w:tab w:val="num" w:pos="720"/>
        </w:tabs>
        <w:ind w:left="720" w:hanging="720"/>
      </w:pPr>
      <w:rPr>
        <w:rFonts w:hint="default"/>
        <w:u w:val="none"/>
      </w:rPr>
    </w:lvl>
  </w:abstractNum>
  <w:abstractNum w:abstractNumId="20" w15:restartNumberingAfterBreak="0">
    <w:nsid w:val="7C367F70"/>
    <w:multiLevelType w:val="hybridMultilevel"/>
    <w:tmpl w:val="7B1A29D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663047451">
    <w:abstractNumId w:val="13"/>
  </w:num>
  <w:num w:numId="2" w16cid:durableId="1193349557">
    <w:abstractNumId w:val="12"/>
  </w:num>
  <w:num w:numId="3" w16cid:durableId="1082606998">
    <w:abstractNumId w:val="2"/>
  </w:num>
  <w:num w:numId="4" w16cid:durableId="1697149167">
    <w:abstractNumId w:val="8"/>
  </w:num>
  <w:num w:numId="5" w16cid:durableId="1945727894">
    <w:abstractNumId w:val="7"/>
  </w:num>
  <w:num w:numId="6" w16cid:durableId="381487217">
    <w:abstractNumId w:val="6"/>
  </w:num>
  <w:num w:numId="7" w16cid:durableId="1801533470">
    <w:abstractNumId w:val="1"/>
  </w:num>
  <w:num w:numId="8" w16cid:durableId="546335937">
    <w:abstractNumId w:val="18"/>
  </w:num>
  <w:num w:numId="9" w16cid:durableId="1099987181">
    <w:abstractNumId w:val="5"/>
  </w:num>
  <w:num w:numId="10" w16cid:durableId="1899977784">
    <w:abstractNumId w:val="15"/>
  </w:num>
  <w:num w:numId="11" w16cid:durableId="338511974">
    <w:abstractNumId w:val="19"/>
  </w:num>
  <w:num w:numId="12" w16cid:durableId="917790012">
    <w:abstractNumId w:val="17"/>
  </w:num>
  <w:num w:numId="13" w16cid:durableId="2053799111">
    <w:abstractNumId w:val="16"/>
  </w:num>
  <w:num w:numId="14" w16cid:durableId="57367359">
    <w:abstractNumId w:val="14"/>
  </w:num>
  <w:num w:numId="15" w16cid:durableId="156960523">
    <w:abstractNumId w:val="9"/>
  </w:num>
  <w:num w:numId="16" w16cid:durableId="534124270">
    <w:abstractNumId w:val="4"/>
  </w:num>
  <w:num w:numId="17" w16cid:durableId="1374386380">
    <w:abstractNumId w:val="0"/>
  </w:num>
  <w:num w:numId="18" w16cid:durableId="1220550625">
    <w:abstractNumId w:val="3"/>
  </w:num>
  <w:num w:numId="19" w16cid:durableId="954218484">
    <w:abstractNumId w:val="10"/>
  </w:num>
  <w:num w:numId="20" w16cid:durableId="1177768906">
    <w:abstractNumId w:val="20"/>
  </w:num>
  <w:num w:numId="21" w16cid:durableId="1283224415">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intFractionalCharacterWidth/>
  <w:embedSystemFonts/>
  <w:activeWritingStyle w:appName="MSWord" w:lang="en-US" w:vendorID="8" w:dllVersion="513"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isplayHorizontalDrawingGridEvery w:val="0"/>
  <w:displayVerticalDrawingGridEvery w:val="0"/>
  <w:doNotUseMarginsForDrawingGridOrigin/>
  <w:doNotShadeFormData/>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064F"/>
    <w:rsid w:val="00036039"/>
    <w:rsid w:val="00040FDF"/>
    <w:rsid w:val="0006557E"/>
    <w:rsid w:val="00091CF5"/>
    <w:rsid w:val="000A73C4"/>
    <w:rsid w:val="000C5ACD"/>
    <w:rsid w:val="000F1312"/>
    <w:rsid w:val="000F5571"/>
    <w:rsid w:val="00152F2E"/>
    <w:rsid w:val="001626DE"/>
    <w:rsid w:val="001772F5"/>
    <w:rsid w:val="00187EEC"/>
    <w:rsid w:val="001A3B67"/>
    <w:rsid w:val="001C4A8D"/>
    <w:rsid w:val="001E5717"/>
    <w:rsid w:val="0020064F"/>
    <w:rsid w:val="00226982"/>
    <w:rsid w:val="00233862"/>
    <w:rsid w:val="00235E5D"/>
    <w:rsid w:val="00246CCA"/>
    <w:rsid w:val="00272145"/>
    <w:rsid w:val="00282210"/>
    <w:rsid w:val="002B2EF3"/>
    <w:rsid w:val="002B7166"/>
    <w:rsid w:val="002E05D6"/>
    <w:rsid w:val="0030127B"/>
    <w:rsid w:val="00324C73"/>
    <w:rsid w:val="00360639"/>
    <w:rsid w:val="00360A21"/>
    <w:rsid w:val="003878E0"/>
    <w:rsid w:val="003C5DCC"/>
    <w:rsid w:val="003D5B55"/>
    <w:rsid w:val="003F1448"/>
    <w:rsid w:val="003F1E95"/>
    <w:rsid w:val="004008BB"/>
    <w:rsid w:val="00430552"/>
    <w:rsid w:val="00430610"/>
    <w:rsid w:val="00446C24"/>
    <w:rsid w:val="00452E62"/>
    <w:rsid w:val="004548E7"/>
    <w:rsid w:val="004925C4"/>
    <w:rsid w:val="004A24C8"/>
    <w:rsid w:val="004B2CA1"/>
    <w:rsid w:val="004C3AD8"/>
    <w:rsid w:val="004C3D87"/>
    <w:rsid w:val="004C7469"/>
    <w:rsid w:val="00500614"/>
    <w:rsid w:val="00537EB5"/>
    <w:rsid w:val="005640E3"/>
    <w:rsid w:val="005933A6"/>
    <w:rsid w:val="00593D67"/>
    <w:rsid w:val="005B0F20"/>
    <w:rsid w:val="005C071F"/>
    <w:rsid w:val="005D49E9"/>
    <w:rsid w:val="005E119E"/>
    <w:rsid w:val="005E3E15"/>
    <w:rsid w:val="005F0DFF"/>
    <w:rsid w:val="00627F22"/>
    <w:rsid w:val="0063117D"/>
    <w:rsid w:val="00656092"/>
    <w:rsid w:val="00661995"/>
    <w:rsid w:val="00673682"/>
    <w:rsid w:val="006743BD"/>
    <w:rsid w:val="006771B6"/>
    <w:rsid w:val="006A7BBC"/>
    <w:rsid w:val="006B5447"/>
    <w:rsid w:val="006C0183"/>
    <w:rsid w:val="006D13B4"/>
    <w:rsid w:val="006D5FF7"/>
    <w:rsid w:val="006D68A4"/>
    <w:rsid w:val="00781428"/>
    <w:rsid w:val="007B0F93"/>
    <w:rsid w:val="007B384A"/>
    <w:rsid w:val="007C14D2"/>
    <w:rsid w:val="007E63CB"/>
    <w:rsid w:val="00806D02"/>
    <w:rsid w:val="00820277"/>
    <w:rsid w:val="0082646C"/>
    <w:rsid w:val="00865118"/>
    <w:rsid w:val="008738A0"/>
    <w:rsid w:val="00891C4E"/>
    <w:rsid w:val="0089241E"/>
    <w:rsid w:val="008D5715"/>
    <w:rsid w:val="008E0716"/>
    <w:rsid w:val="008E3588"/>
    <w:rsid w:val="00927225"/>
    <w:rsid w:val="009A6BE5"/>
    <w:rsid w:val="009C658C"/>
    <w:rsid w:val="009D1E11"/>
    <w:rsid w:val="00A019E8"/>
    <w:rsid w:val="00A3048B"/>
    <w:rsid w:val="00A31F54"/>
    <w:rsid w:val="00A55D53"/>
    <w:rsid w:val="00A757ED"/>
    <w:rsid w:val="00AA0595"/>
    <w:rsid w:val="00AE2633"/>
    <w:rsid w:val="00B07FCE"/>
    <w:rsid w:val="00B1289A"/>
    <w:rsid w:val="00B12EF4"/>
    <w:rsid w:val="00B14BE7"/>
    <w:rsid w:val="00B16BA2"/>
    <w:rsid w:val="00B2077E"/>
    <w:rsid w:val="00B26B95"/>
    <w:rsid w:val="00B44A7B"/>
    <w:rsid w:val="00B44CB2"/>
    <w:rsid w:val="00B4560C"/>
    <w:rsid w:val="00B47DC2"/>
    <w:rsid w:val="00B52CCC"/>
    <w:rsid w:val="00B654DC"/>
    <w:rsid w:val="00B66C86"/>
    <w:rsid w:val="00B851D9"/>
    <w:rsid w:val="00B86590"/>
    <w:rsid w:val="00B935C5"/>
    <w:rsid w:val="00B96A0B"/>
    <w:rsid w:val="00BA1532"/>
    <w:rsid w:val="00BA6181"/>
    <w:rsid w:val="00BB3E34"/>
    <w:rsid w:val="00BB65B2"/>
    <w:rsid w:val="00BC6722"/>
    <w:rsid w:val="00BD45CE"/>
    <w:rsid w:val="00BD60A0"/>
    <w:rsid w:val="00BE3DE4"/>
    <w:rsid w:val="00C02812"/>
    <w:rsid w:val="00C069E0"/>
    <w:rsid w:val="00C23AC7"/>
    <w:rsid w:val="00C53903"/>
    <w:rsid w:val="00C73AE8"/>
    <w:rsid w:val="00C77EB5"/>
    <w:rsid w:val="00C854DC"/>
    <w:rsid w:val="00C96456"/>
    <w:rsid w:val="00CB3720"/>
    <w:rsid w:val="00CC42EE"/>
    <w:rsid w:val="00CD6705"/>
    <w:rsid w:val="00D219F2"/>
    <w:rsid w:val="00D239A6"/>
    <w:rsid w:val="00D345B3"/>
    <w:rsid w:val="00D4228B"/>
    <w:rsid w:val="00D52C98"/>
    <w:rsid w:val="00D723F3"/>
    <w:rsid w:val="00D93699"/>
    <w:rsid w:val="00DA0F34"/>
    <w:rsid w:val="00DA45F2"/>
    <w:rsid w:val="00DB3D17"/>
    <w:rsid w:val="00DC3CEC"/>
    <w:rsid w:val="00DC4D2A"/>
    <w:rsid w:val="00DD7081"/>
    <w:rsid w:val="00DD7E33"/>
    <w:rsid w:val="00DD7EBA"/>
    <w:rsid w:val="00DE21E5"/>
    <w:rsid w:val="00DF7DEB"/>
    <w:rsid w:val="00E277EB"/>
    <w:rsid w:val="00E32453"/>
    <w:rsid w:val="00E45E58"/>
    <w:rsid w:val="00E80717"/>
    <w:rsid w:val="00E84533"/>
    <w:rsid w:val="00E954E0"/>
    <w:rsid w:val="00E97C89"/>
    <w:rsid w:val="00F05B13"/>
    <w:rsid w:val="00F254E9"/>
    <w:rsid w:val="00F4765C"/>
    <w:rsid w:val="00F61E40"/>
    <w:rsid w:val="00F753A7"/>
    <w:rsid w:val="00F835B5"/>
    <w:rsid w:val="00F9391E"/>
    <w:rsid w:val="00FA16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date"/>
  <w:smartTagType w:namespaceuri="urn:schemas-microsoft-com:office:smarttags" w:name="State"/>
  <w:smartTagType w:namespaceuri="urn:schemas-microsoft-com:office:smarttags" w:name="place"/>
  <w:shapeDefaults>
    <o:shapedefaults v:ext="edit" spidmax="1026"/>
    <o:shapelayout v:ext="edit">
      <o:idmap v:ext="edit" data="1"/>
    </o:shapelayout>
  </w:shapeDefaults>
  <w:decimalSymbol w:val="."/>
  <w:listSeparator w:val=","/>
  <w14:docId w14:val="4491352A"/>
  <w15:docId w15:val="{4FDD28D9-8B4D-4676-A914-8E8750ACC4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List" w:semiHidden="1" w:unhideWhenUsed="1"/>
    <w:lsdException w:name="List Bullet"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36039"/>
  </w:style>
  <w:style w:type="paragraph" w:styleId="Heading1">
    <w:name w:val="heading 1"/>
    <w:basedOn w:val="Normal"/>
    <w:next w:val="Normal"/>
    <w:qFormat/>
    <w:rsid w:val="00036039"/>
    <w:pPr>
      <w:keepNext/>
      <w:shd w:val="clear" w:color="auto" w:fill="FFFFFF"/>
      <w:ind w:left="720" w:hanging="720"/>
      <w:jc w:val="center"/>
      <w:outlineLvl w:val="0"/>
    </w:pPr>
    <w:rPr>
      <w:b/>
      <w:u w:val="single"/>
    </w:rPr>
  </w:style>
  <w:style w:type="paragraph" w:styleId="Heading2">
    <w:name w:val="heading 2"/>
    <w:basedOn w:val="Normal"/>
    <w:next w:val="Normal"/>
    <w:qFormat/>
    <w:rsid w:val="00036039"/>
    <w:pPr>
      <w:keepNext/>
      <w:pBdr>
        <w:bottom w:val="single" w:sz="12" w:space="1" w:color="auto"/>
      </w:pBdr>
      <w:jc w:val="center"/>
      <w:outlineLvl w:val="1"/>
    </w:pPr>
    <w:rPr>
      <w:b/>
      <w:u w:val="single"/>
    </w:rPr>
  </w:style>
  <w:style w:type="paragraph" w:styleId="Heading3">
    <w:name w:val="heading 3"/>
    <w:basedOn w:val="Normal"/>
    <w:next w:val="Normal"/>
    <w:qFormat/>
    <w:rsid w:val="00036039"/>
    <w:pPr>
      <w:keepNext/>
      <w:jc w:val="center"/>
      <w:outlineLvl w:val="2"/>
    </w:pPr>
    <w:rPr>
      <w:b/>
      <w:u w:val="single"/>
    </w:rPr>
  </w:style>
  <w:style w:type="paragraph" w:styleId="Heading4">
    <w:name w:val="heading 4"/>
    <w:basedOn w:val="Normal"/>
    <w:next w:val="Normal"/>
    <w:qFormat/>
    <w:rsid w:val="00036039"/>
    <w:pPr>
      <w:keepNext/>
      <w:pBdr>
        <w:bottom w:val="single" w:sz="12" w:space="1" w:color="auto"/>
      </w:pBdr>
      <w:ind w:left="720" w:hanging="720"/>
      <w:outlineLvl w:val="3"/>
    </w:pPr>
    <w:rPr>
      <w:b/>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36039"/>
    <w:pPr>
      <w:ind w:left="720"/>
    </w:pPr>
  </w:style>
  <w:style w:type="paragraph" w:styleId="BodyTextIndent2">
    <w:name w:val="Body Text Indent 2"/>
    <w:basedOn w:val="Normal"/>
    <w:rsid w:val="00036039"/>
    <w:pPr>
      <w:pBdr>
        <w:bottom w:val="single" w:sz="12" w:space="1" w:color="auto"/>
      </w:pBdr>
      <w:ind w:left="720" w:hanging="720"/>
    </w:pPr>
  </w:style>
  <w:style w:type="paragraph" w:styleId="BalloonText">
    <w:name w:val="Balloon Text"/>
    <w:basedOn w:val="Normal"/>
    <w:semiHidden/>
    <w:rsid w:val="0020064F"/>
    <w:rPr>
      <w:rFonts w:ascii="Tahoma" w:hAnsi="Tahoma" w:cs="Tahoma"/>
      <w:sz w:val="16"/>
      <w:szCs w:val="16"/>
    </w:rPr>
  </w:style>
  <w:style w:type="table" w:styleId="TableGrid">
    <w:name w:val="Table Grid"/>
    <w:basedOn w:val="TableNormal"/>
    <w:rsid w:val="00D4228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rsid w:val="00593D67"/>
    <w:rPr>
      <w:sz w:val="16"/>
      <w:szCs w:val="16"/>
    </w:rPr>
  </w:style>
  <w:style w:type="paragraph" w:styleId="CommentText">
    <w:name w:val="annotation text"/>
    <w:basedOn w:val="Normal"/>
    <w:link w:val="CommentTextChar"/>
    <w:rsid w:val="00593D67"/>
  </w:style>
  <w:style w:type="character" w:customStyle="1" w:styleId="CommentTextChar">
    <w:name w:val="Comment Text Char"/>
    <w:basedOn w:val="DefaultParagraphFont"/>
    <w:link w:val="CommentText"/>
    <w:rsid w:val="00593D67"/>
  </w:style>
  <w:style w:type="paragraph" w:styleId="CommentSubject">
    <w:name w:val="annotation subject"/>
    <w:basedOn w:val="CommentText"/>
    <w:next w:val="CommentText"/>
    <w:link w:val="CommentSubjectChar"/>
    <w:rsid w:val="00593D67"/>
    <w:rPr>
      <w:b/>
      <w:bCs/>
    </w:rPr>
  </w:style>
  <w:style w:type="character" w:customStyle="1" w:styleId="CommentSubjectChar">
    <w:name w:val="Comment Subject Char"/>
    <w:link w:val="CommentSubject"/>
    <w:rsid w:val="00593D67"/>
    <w:rPr>
      <w:b/>
      <w:bCs/>
    </w:rPr>
  </w:style>
  <w:style w:type="paragraph" w:styleId="ListParagraph">
    <w:name w:val="List Paragraph"/>
    <w:basedOn w:val="Normal"/>
    <w:uiPriority w:val="34"/>
    <w:qFormat/>
    <w:rsid w:val="004548E7"/>
    <w:pPr>
      <w:ind w:left="720"/>
      <w:contextualSpacing/>
    </w:pPr>
  </w:style>
  <w:style w:type="paragraph" w:styleId="Revision">
    <w:name w:val="Revision"/>
    <w:hidden/>
    <w:uiPriority w:val="99"/>
    <w:semiHidden/>
    <w:rsid w:val="00CD670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5" Type="http://schemas.openxmlformats.org/officeDocument/2006/relationships/numbering" Target="numbering.xml"/><Relationship Id="rId10"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DEA0432C13CE14F9556B3971958BE88" ma:contentTypeVersion="15" ma:contentTypeDescription="Create a new document." ma:contentTypeScope="" ma:versionID="f853320ccb9d1a1f6e5d1707207d4511">
  <xsd:schema xmlns:xsd="http://www.w3.org/2001/XMLSchema" xmlns:xs="http://www.w3.org/2001/XMLSchema" xmlns:p="http://schemas.microsoft.com/office/2006/metadata/properties" xmlns:ns2="d6deb188-0b2f-45a2-8cce-eb533362a0fd" xmlns:ns3="9fa88bbb-e64e-45a7-9f3d-55ab11539d4f" targetNamespace="http://schemas.microsoft.com/office/2006/metadata/properties" ma:root="true" ma:fieldsID="f16fafaa1c08cad8d657c86544393e4b" ns2:_="" ns3:_="">
    <xsd:import namespace="d6deb188-0b2f-45a2-8cce-eb533362a0fd"/>
    <xsd:import namespace="9fa88bbb-e64e-45a7-9f3d-55ab11539d4f"/>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ObjectDetectorVersions"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Location" minOccurs="0"/>
                <xsd:element ref="ns3:SharedWithUsers" minOccurs="0"/>
                <xsd:element ref="ns3:SharedWithDetails"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6deb188-0b2f-45a2-8cce-eb533362a0f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8f47d3bd-5359-43c7-a976-c41f83d2283d" ma:termSetId="09814cd3-568e-fe90-9814-8d621ff8fb84" ma:anchorId="fba54fb3-c3e1-fe81-a776-ca4b69148c4d" ma:open="true" ma:isKeyword="false">
      <xsd:complexType>
        <xsd:sequence>
          <xsd:element ref="pc:Terms" minOccurs="0" maxOccurs="1"/>
        </xsd:sequence>
      </xsd:complexType>
    </xsd:element>
    <xsd:element name="MediaServiceLocation" ma:index="19" nillable="true" ma:displayName="Location" ma:description="" ma:indexed="true" ma:internalName="MediaServiceLocation" ma:readOnly="true">
      <xsd:simpleType>
        <xsd:restriction base="dms:Text"/>
      </xsd:simpleType>
    </xsd:element>
    <xsd:element name="MediaServiceOCR" ma:index="22"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9fa88bbb-e64e-45a7-9f3d-55ab11539d4f"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751f3424-9250-40f7-afae-180ef2983646}" ma:internalName="TaxCatchAll" ma:showField="CatchAllData" ma:web="9fa88bbb-e64e-45a7-9f3d-55ab11539d4f">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d6deb188-0b2f-45a2-8cce-eb533362a0fd">
      <Terms xmlns="http://schemas.microsoft.com/office/infopath/2007/PartnerControls"/>
    </lcf76f155ced4ddcb4097134ff3c332f>
    <TaxCatchAll xmlns="9fa88bbb-e64e-45a7-9f3d-55ab11539d4f" xsi:nil="true"/>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892FDFC-6BC7-4F9A-AE2B-4638F183CF4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6deb188-0b2f-45a2-8cce-eb533362a0fd"/>
    <ds:schemaRef ds:uri="9fa88bbb-e64e-45a7-9f3d-55ab11539d4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E6074C9-1128-4BC8-8570-6370A3C5AF9E}">
  <ds:schemaRefs>
    <ds:schemaRef ds:uri="http://schemas.microsoft.com/sharepoint/v3/contenttype/forms"/>
  </ds:schemaRefs>
</ds:datastoreItem>
</file>

<file path=customXml/itemProps3.xml><?xml version="1.0" encoding="utf-8"?>
<ds:datastoreItem xmlns:ds="http://schemas.openxmlformats.org/officeDocument/2006/customXml" ds:itemID="{F4866F7B-44ED-48D4-8AA5-053061122351}">
  <ds:schemaRefs>
    <ds:schemaRef ds:uri="http://schemas.microsoft.com/office/2006/metadata/properties"/>
    <ds:schemaRef ds:uri="http://schemas.microsoft.com/office/infopath/2007/PartnerControls"/>
    <ds:schemaRef ds:uri="d6deb188-0b2f-45a2-8cce-eb533362a0fd"/>
    <ds:schemaRef ds:uri="9fa88bbb-e64e-45a7-9f3d-55ab11539d4f"/>
  </ds:schemaRefs>
</ds:datastoreItem>
</file>

<file path=customXml/itemProps4.xml><?xml version="1.0" encoding="utf-8"?>
<ds:datastoreItem xmlns:ds="http://schemas.openxmlformats.org/officeDocument/2006/customXml" ds:itemID="{9F28BCC3-A956-47FC-95A0-710197F310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2250</Words>
  <Characters>13303</Characters>
  <Application>Microsoft Office Word</Application>
  <DocSecurity>0</DocSecurity>
  <Lines>739</Lines>
  <Paragraphs>409</Paragraphs>
  <ScaleCrop>false</ScaleCrop>
  <HeadingPairs>
    <vt:vector size="2" baseType="variant">
      <vt:variant>
        <vt:lpstr>Title</vt:lpstr>
      </vt:variant>
      <vt:variant>
        <vt:i4>1</vt:i4>
      </vt:variant>
    </vt:vector>
  </HeadingPairs>
  <TitlesOfParts>
    <vt:vector size="1" baseType="lpstr">
      <vt:lpstr>Minimums, Rates &amp; Procedures Policy</vt:lpstr>
    </vt:vector>
  </TitlesOfParts>
  <Company/>
  <LinksUpToDate>false</LinksUpToDate>
  <CharactersWithSpaces>15144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Minimums, Rates &amp; Procedures Policy</dc:title>
  <dc:subject>Meter Reading, Billing &amp; Collections</dc:subject>
  <dc:creator>David Sivertsen</dc:creator>
  <cp:lastModifiedBy>Cameron Simons</cp:lastModifiedBy>
  <cp:revision>2</cp:revision>
  <cp:lastPrinted>2026-05-12T13:23:00Z</cp:lastPrinted>
  <dcterms:created xsi:type="dcterms:W3CDTF">2026-05-12T15:58:00Z</dcterms:created>
  <dcterms:modified xsi:type="dcterms:W3CDTF">2026-05-12T15:58:00Z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0x0101003DEA0432C13CE14F9556B3971958BE88</vt:lpwstr>
  </property>
  <property fmtid="{D5CDD505-2E9C-101B-9397-08002B2CF9AE}" pid="3" name="Order">
    <vt:r8>12983600</vt:r8>
  </property>
  <property fmtid="{D5CDD505-2E9C-101B-9397-08002B2CF9AE}" pid="4" name="MediaServiceImageTags">
    <vt:lpwstr/>
  </property>
</Properties>
</file>